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8AC" w:rsidRDefault="000058AC" w:rsidP="000058AC">
      <w:pPr>
        <w:pStyle w:val="Default"/>
        <w:spacing w:beforeLines="50" w:before="156" w:afterLines="50" w:after="156"/>
        <w:jc w:val="both"/>
        <w:rPr>
          <w:color w:val="auto"/>
          <w:sz w:val="28"/>
          <w:szCs w:val="28"/>
        </w:rPr>
      </w:pPr>
      <w:r>
        <w:rPr>
          <w:rFonts w:ascii="宋体" w:eastAsia="宋体" w:hAnsi="宋体" w:cs="宋体" w:hint="eastAsia"/>
          <w:b/>
          <w:color w:val="auto"/>
          <w:kern w:val="2"/>
          <w:sz w:val="28"/>
          <w:szCs w:val="28"/>
        </w:rPr>
        <w:t>附件2 会议议程</w:t>
      </w:r>
    </w:p>
    <w:tbl>
      <w:tblPr>
        <w:tblW w:w="507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1295"/>
        <w:gridCol w:w="2361"/>
        <w:gridCol w:w="1410"/>
        <w:gridCol w:w="1729"/>
      </w:tblGrid>
      <w:tr w:rsidR="000058AC" w:rsidTr="00A509EF">
        <w:trPr>
          <w:trHeight w:val="624"/>
        </w:trPr>
        <w:tc>
          <w:tcPr>
            <w:tcW w:w="1735" w:type="pct"/>
            <w:gridSpan w:val="2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tabs>
                <w:tab w:val="left" w:pos="1170"/>
              </w:tabs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时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间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tabs>
                <w:tab w:val="left" w:pos="458"/>
              </w:tabs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程</w:t>
            </w:r>
          </w:p>
        </w:tc>
        <w:tc>
          <w:tcPr>
            <w:tcW w:w="83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参加人员</w:t>
            </w:r>
          </w:p>
        </w:tc>
        <w:tc>
          <w:tcPr>
            <w:tcW w:w="1026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地</w:t>
            </w:r>
            <w:r>
              <w:rPr>
                <w:rFonts w:ascii="Times New Roman" w:eastAsia="宋体" w:hAnsi="Times New Roman" w:cs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点</w:t>
            </w:r>
          </w:p>
        </w:tc>
      </w:tr>
      <w:tr w:rsidR="000058AC" w:rsidTr="00A509EF">
        <w:trPr>
          <w:trHeight w:val="624"/>
        </w:trPr>
        <w:tc>
          <w:tcPr>
            <w:tcW w:w="9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8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 xml:space="preserve">5 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日全天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9:00-21:00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会议报到</w:t>
            </w:r>
          </w:p>
        </w:tc>
        <w:tc>
          <w:tcPr>
            <w:tcW w:w="83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全体会员</w:t>
            </w:r>
          </w:p>
        </w:tc>
        <w:tc>
          <w:tcPr>
            <w:tcW w:w="1026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海南大学国际学术交流中心</w:t>
            </w:r>
          </w:p>
        </w:tc>
      </w:tr>
      <w:tr w:rsidR="000058AC" w:rsidTr="00A509EF">
        <w:trPr>
          <w:trHeight w:val="624"/>
        </w:trPr>
        <w:tc>
          <w:tcPr>
            <w:tcW w:w="967" w:type="pct"/>
            <w:vMerge w:val="restar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8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6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日全天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9:00-9:10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大会开幕式、领导致辞</w:t>
            </w:r>
          </w:p>
        </w:tc>
        <w:tc>
          <w:tcPr>
            <w:tcW w:w="837" w:type="pct"/>
            <w:vMerge w:val="restar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全体会员</w:t>
            </w:r>
          </w:p>
        </w:tc>
        <w:tc>
          <w:tcPr>
            <w:tcW w:w="1026" w:type="pct"/>
            <w:vMerge w:val="restar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海南大学国际学术交流中心</w:t>
            </w:r>
          </w:p>
        </w:tc>
      </w:tr>
      <w:tr w:rsidR="000058AC" w:rsidTr="00A509EF">
        <w:trPr>
          <w:trHeight w:val="624"/>
        </w:trPr>
        <w:tc>
          <w:tcPr>
            <w:tcW w:w="96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9:10-11:50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大会主题报告</w:t>
            </w:r>
          </w:p>
        </w:tc>
        <w:tc>
          <w:tcPr>
            <w:tcW w:w="83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1026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</w:tr>
      <w:tr w:rsidR="000058AC" w:rsidTr="00A509EF">
        <w:trPr>
          <w:trHeight w:val="624"/>
        </w:trPr>
        <w:tc>
          <w:tcPr>
            <w:tcW w:w="96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l2br w:val="nil"/>
              <w:tr2bl w:val="nil"/>
            </w:tcBorders>
            <w:shd w:val="clear" w:color="auto" w:fill="CFCECE"/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11:50-13:30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shd w:val="clear" w:color="auto" w:fill="CFCECE"/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午餐、休息</w:t>
            </w:r>
          </w:p>
        </w:tc>
        <w:tc>
          <w:tcPr>
            <w:tcW w:w="83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1026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</w:tr>
      <w:tr w:rsidR="000058AC" w:rsidTr="00A509EF">
        <w:trPr>
          <w:trHeight w:val="624"/>
        </w:trPr>
        <w:tc>
          <w:tcPr>
            <w:tcW w:w="96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13:30-15:30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分会场报告</w:t>
            </w:r>
          </w:p>
        </w:tc>
        <w:tc>
          <w:tcPr>
            <w:tcW w:w="837" w:type="pct"/>
            <w:vMerge w:val="restar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全体会员</w:t>
            </w:r>
          </w:p>
        </w:tc>
        <w:tc>
          <w:tcPr>
            <w:tcW w:w="1026" w:type="pct"/>
            <w:vMerge w:val="restar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海南大学国际学术交流中心</w:t>
            </w:r>
          </w:p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个分会场）</w:t>
            </w:r>
          </w:p>
        </w:tc>
      </w:tr>
      <w:tr w:rsidR="000058AC" w:rsidTr="00A509EF">
        <w:trPr>
          <w:trHeight w:val="624"/>
        </w:trPr>
        <w:tc>
          <w:tcPr>
            <w:tcW w:w="96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l2br w:val="nil"/>
              <w:tr2bl w:val="nil"/>
            </w:tcBorders>
            <w:shd w:val="clear" w:color="auto" w:fill="CFCECE"/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15:30-15:45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shd w:val="clear" w:color="auto" w:fill="CFCECE"/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茶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歇</w:t>
            </w:r>
          </w:p>
        </w:tc>
        <w:tc>
          <w:tcPr>
            <w:tcW w:w="83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1026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</w:tr>
      <w:tr w:rsidR="000058AC" w:rsidTr="00A509EF">
        <w:trPr>
          <w:trHeight w:val="624"/>
        </w:trPr>
        <w:tc>
          <w:tcPr>
            <w:tcW w:w="96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15:45-17:30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分会场报告</w:t>
            </w:r>
          </w:p>
        </w:tc>
        <w:tc>
          <w:tcPr>
            <w:tcW w:w="837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1026" w:type="pct"/>
            <w:vMerge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</w:tr>
      <w:tr w:rsidR="000058AC" w:rsidTr="00A509EF">
        <w:trPr>
          <w:trHeight w:val="624"/>
        </w:trPr>
        <w:tc>
          <w:tcPr>
            <w:tcW w:w="9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8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月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 xml:space="preserve"> 7</w:t>
            </w: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日上午</w:t>
            </w:r>
          </w:p>
        </w:tc>
        <w:tc>
          <w:tcPr>
            <w:tcW w:w="76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9:00-12:00</w:t>
            </w:r>
          </w:p>
        </w:tc>
        <w:tc>
          <w:tcPr>
            <w:tcW w:w="1400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专家讨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论</w:t>
            </w:r>
          </w:p>
        </w:tc>
        <w:tc>
          <w:tcPr>
            <w:tcW w:w="837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专家学者</w:t>
            </w:r>
          </w:p>
        </w:tc>
        <w:tc>
          <w:tcPr>
            <w:tcW w:w="1026" w:type="pct"/>
            <w:tcBorders>
              <w:tl2br w:val="nil"/>
              <w:tr2bl w:val="nil"/>
            </w:tcBorders>
            <w:vAlign w:val="center"/>
          </w:tcPr>
          <w:p w:rsidR="000058AC" w:rsidRDefault="000058AC" w:rsidP="00A509EF">
            <w:pPr>
              <w:pStyle w:val="TableParagraph"/>
              <w:ind w:right="196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  <w:lang w:val="en-US"/>
              </w:rPr>
              <w:t>海南大学国际学术交流中心</w:t>
            </w:r>
          </w:p>
        </w:tc>
      </w:tr>
    </w:tbl>
    <w:p w:rsidR="000058AC" w:rsidRDefault="000058AC" w:rsidP="000058A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0D0F7B" w:rsidRPr="000058AC" w:rsidRDefault="000D0F7B"/>
    <w:sectPr w:rsidR="000D0F7B" w:rsidRPr="000058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8AC"/>
    <w:rsid w:val="000058AC"/>
    <w:rsid w:val="000D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17D45C-F287-4110-9478-1C55A5DC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8AC"/>
    <w:pPr>
      <w:widowControl w:val="0"/>
      <w:jc w:val="both"/>
    </w:pPr>
    <w:rPr>
      <w:rFonts w:ascii="等线" w:eastAsia="等线" w:hAnsi="等线" w:cs="宋体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058AC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058AC"/>
    <w:rPr>
      <w:rFonts w:ascii="微软雅黑" w:eastAsia="微软雅黑" w:hAnsi="微软雅黑" w:cs="微软雅黑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2022-06-16T01:34:00Z</dcterms:created>
  <dcterms:modified xsi:type="dcterms:W3CDTF">2022-06-16T01:34:00Z</dcterms:modified>
</cp:coreProperties>
</file>