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8318A" w14:textId="77777777" w:rsidR="00FE78D9" w:rsidRDefault="00FE78D9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3B99729B" w14:textId="0DDCBE97" w:rsidR="00FE78D9" w:rsidRPr="00B80BAF" w:rsidRDefault="008976A2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72"/>
          <w:szCs w:val="52"/>
        </w:rPr>
      </w:pPr>
      <w:r>
        <w:rPr>
          <w:rFonts w:ascii="Times New Roman" w:eastAsia="黑体" w:hAnsi="Times New Roman" w:cs="Times New Roman" w:hint="eastAsia"/>
          <w:noProof/>
          <w:color w:val="000000"/>
          <w:sz w:val="7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885755" wp14:editId="1A1A8992">
                <wp:simplePos x="0" y="0"/>
                <wp:positionH relativeFrom="column">
                  <wp:posOffset>79217</wp:posOffset>
                </wp:positionH>
                <wp:positionV relativeFrom="paragraph">
                  <wp:posOffset>614278</wp:posOffset>
                </wp:positionV>
                <wp:extent cx="5146895" cy="13580"/>
                <wp:effectExtent l="0" t="0" r="34925" b="24765"/>
                <wp:wrapNone/>
                <wp:docPr id="1222123866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6895" cy="135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4014C944" id="直接连接符 2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5pt,48.35pt" to="411.5pt,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" strokecolor="black [3213]" strokeweight=".5pt">
                <v:stroke joinstyle="miter"/>
              </v:line>
            </w:pict>
          </mc:Fallback>
        </mc:AlternateContent>
      </w:r>
      <w:r w:rsidR="00B80BAF" w:rsidRPr="00B80BAF">
        <w:rPr>
          <w:rStyle w:val="fontstyle01"/>
          <w:rFonts w:ascii="Times New Roman" w:hAnsi="Times New Roman" w:cs="Times New Roman" w:hint="default"/>
          <w:sz w:val="72"/>
          <w:szCs w:val="52"/>
        </w:rPr>
        <w:t>团</w:t>
      </w:r>
      <w:r w:rsidR="00B80BAF" w:rsidRPr="00B80BAF">
        <w:rPr>
          <w:rStyle w:val="fontstyle01"/>
          <w:rFonts w:ascii="Times New Roman" w:hAnsi="Times New Roman" w:cs="Times New Roman" w:hint="default"/>
          <w:sz w:val="72"/>
          <w:szCs w:val="52"/>
        </w:rPr>
        <w:t xml:space="preserve">  </w:t>
      </w:r>
      <w:r w:rsidR="00B80BAF" w:rsidRPr="00B80BAF">
        <w:rPr>
          <w:rStyle w:val="fontstyle01"/>
          <w:rFonts w:ascii="Times New Roman" w:hAnsi="Times New Roman" w:cs="Times New Roman" w:hint="default"/>
          <w:sz w:val="72"/>
          <w:szCs w:val="52"/>
        </w:rPr>
        <w:t>体</w:t>
      </w:r>
      <w:r w:rsidR="00B80BAF" w:rsidRPr="00B80BAF">
        <w:rPr>
          <w:rStyle w:val="fontstyle01"/>
          <w:rFonts w:ascii="Times New Roman" w:hAnsi="Times New Roman" w:cs="Times New Roman" w:hint="default"/>
          <w:sz w:val="72"/>
          <w:szCs w:val="52"/>
        </w:rPr>
        <w:t xml:space="preserve">  </w:t>
      </w:r>
      <w:r w:rsidR="00B80BAF" w:rsidRPr="00B80BAF">
        <w:rPr>
          <w:rStyle w:val="fontstyle01"/>
          <w:rFonts w:ascii="Times New Roman" w:hAnsi="Times New Roman" w:cs="Times New Roman" w:hint="default"/>
          <w:sz w:val="72"/>
          <w:szCs w:val="52"/>
        </w:rPr>
        <w:t>标</w:t>
      </w:r>
      <w:r w:rsidR="00B80BAF" w:rsidRPr="00B80BAF">
        <w:rPr>
          <w:rStyle w:val="fontstyle01"/>
          <w:rFonts w:ascii="Times New Roman" w:hAnsi="Times New Roman" w:cs="Times New Roman" w:hint="default"/>
          <w:sz w:val="72"/>
          <w:szCs w:val="52"/>
        </w:rPr>
        <w:t xml:space="preserve">  </w:t>
      </w:r>
      <w:r w:rsidR="00B80BAF" w:rsidRPr="00B80BAF">
        <w:rPr>
          <w:rStyle w:val="fontstyle01"/>
          <w:rFonts w:ascii="Times New Roman" w:hAnsi="Times New Roman" w:cs="Times New Roman" w:hint="default"/>
          <w:sz w:val="72"/>
          <w:szCs w:val="52"/>
        </w:rPr>
        <w:t>准</w:t>
      </w:r>
    </w:p>
    <w:p w14:paraId="73ECF36F" w14:textId="77777777" w:rsidR="00FE78D9" w:rsidRDefault="00FE78D9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32478A33" w14:textId="77777777" w:rsidR="004D53DE" w:rsidRDefault="004D53DE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3A31CBA5" w14:textId="77777777" w:rsidR="004D53DE" w:rsidRDefault="004D53DE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</w:p>
    <w:p w14:paraId="07B7491F" w14:textId="37896EB2" w:rsidR="00D53899" w:rsidRDefault="00EE4B7F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  <w:r w:rsidRPr="00EE4B7F">
        <w:rPr>
          <w:rStyle w:val="fontstyle01"/>
          <w:rFonts w:ascii="Times New Roman" w:hAnsi="Times New Roman" w:cs="Times New Roman" w:hint="default"/>
          <w:sz w:val="40"/>
        </w:rPr>
        <w:t>土壤环境数据</w:t>
      </w:r>
      <w:r w:rsidR="00C94D9C">
        <w:rPr>
          <w:rStyle w:val="fontstyle01"/>
          <w:rFonts w:ascii="Times New Roman" w:hAnsi="Times New Roman" w:cs="Times New Roman" w:hint="default"/>
          <w:sz w:val="40"/>
        </w:rPr>
        <w:t>资源</w:t>
      </w:r>
      <w:r w:rsidR="00F24AAF" w:rsidRPr="00EE4B7F">
        <w:rPr>
          <w:rStyle w:val="fontstyle01"/>
          <w:rFonts w:ascii="Times New Roman" w:hAnsi="Times New Roman" w:cs="Times New Roman" w:hint="default"/>
          <w:sz w:val="40"/>
        </w:rPr>
        <w:t>共享</w:t>
      </w:r>
      <w:r w:rsidRPr="00EE4B7F">
        <w:rPr>
          <w:rStyle w:val="fontstyle01"/>
          <w:rFonts w:ascii="Times New Roman" w:hAnsi="Times New Roman" w:cs="Times New Roman" w:hint="default"/>
          <w:sz w:val="40"/>
        </w:rPr>
        <w:t>交换</w:t>
      </w:r>
    </w:p>
    <w:p w14:paraId="720786B4" w14:textId="56A50F4F" w:rsidR="00F636CC" w:rsidRDefault="006C3A32" w:rsidP="00FE78D9">
      <w:pPr>
        <w:widowControl/>
        <w:spacing w:beforeLines="50" w:before="156" w:afterLines="50" w:after="156" w:line="360" w:lineRule="auto"/>
        <w:jc w:val="center"/>
        <w:rPr>
          <w:rStyle w:val="fontstyle01"/>
          <w:rFonts w:ascii="Times New Roman" w:hAnsi="Times New Roman" w:cs="Times New Roman" w:hint="default"/>
          <w:sz w:val="40"/>
        </w:rPr>
      </w:pPr>
      <w:r>
        <w:rPr>
          <w:rStyle w:val="fontstyle01"/>
          <w:rFonts w:ascii="Times New Roman" w:hAnsi="Times New Roman" w:cs="Times New Roman" w:hint="default"/>
          <w:sz w:val="40"/>
        </w:rPr>
        <w:t>Soil environment data</w:t>
      </w:r>
      <w:r w:rsidR="00314C53">
        <w:rPr>
          <w:rStyle w:val="fontstyle01"/>
          <w:rFonts w:ascii="Times New Roman" w:hAnsi="Times New Roman" w:cs="Times New Roman" w:hint="default"/>
          <w:sz w:val="40"/>
        </w:rPr>
        <w:t xml:space="preserve"> resources</w:t>
      </w:r>
      <w:r>
        <w:rPr>
          <w:rStyle w:val="fontstyle01"/>
          <w:rFonts w:ascii="Times New Roman" w:hAnsi="Times New Roman" w:cs="Times New Roman" w:hint="default"/>
          <w:sz w:val="40"/>
        </w:rPr>
        <w:t xml:space="preserve"> </w:t>
      </w:r>
      <w:r w:rsidR="008C6C18">
        <w:rPr>
          <w:rStyle w:val="fontstyle01"/>
          <w:rFonts w:ascii="Times New Roman" w:hAnsi="Times New Roman" w:cs="Times New Roman" w:hint="default"/>
          <w:sz w:val="40"/>
        </w:rPr>
        <w:t>s</w:t>
      </w:r>
      <w:r w:rsidR="0080144F">
        <w:rPr>
          <w:rStyle w:val="fontstyle01"/>
          <w:rFonts w:ascii="Times New Roman" w:hAnsi="Times New Roman" w:cs="Times New Roman" w:hint="default"/>
          <w:sz w:val="40"/>
        </w:rPr>
        <w:t>haring and exchange</w:t>
      </w:r>
    </w:p>
    <w:p w14:paraId="385FEFED" w14:textId="22DFB826" w:rsidR="00FE78D9" w:rsidRDefault="00192FC2" w:rsidP="008E2344">
      <w:pPr>
        <w:widowControl/>
        <w:spacing w:beforeLines="50" w:before="156" w:afterLines="50" w:after="156" w:line="360" w:lineRule="auto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FB0239">
        <w:rPr>
          <w:rFonts w:ascii="Times New Roman" w:eastAsia="楷体" w:hAnsi="Times New Roman" w:cs="Times New Roman"/>
          <w:b/>
          <w:bCs/>
          <w:sz w:val="40"/>
          <w:szCs w:val="40"/>
        </w:rPr>
        <w:t>(</w:t>
      </w:r>
      <w:r w:rsidR="00F636CC" w:rsidRPr="00FB0239">
        <w:rPr>
          <w:rFonts w:ascii="Times New Roman" w:eastAsia="楷体" w:hAnsi="Times New Roman" w:cs="Times New Roman"/>
          <w:b/>
          <w:bCs/>
          <w:sz w:val="40"/>
          <w:szCs w:val="40"/>
        </w:rPr>
        <w:t>T/SSSC</w:t>
      </w:r>
      <w:r w:rsidRPr="00FB0239">
        <w:rPr>
          <w:rFonts w:ascii="Times New Roman" w:eastAsia="楷体" w:hAnsi="Times New Roman" w:cs="Times New Roman"/>
          <w:b/>
          <w:bCs/>
          <w:sz w:val="40"/>
          <w:szCs w:val="40"/>
        </w:rPr>
        <w:t>)</w:t>
      </w:r>
      <w:r w:rsidR="00FE78D9">
        <w:rPr>
          <w:rFonts w:ascii="Times New Roman" w:eastAsia="宋体" w:hAnsi="Times New Roman" w:cs="Times New Roman"/>
        </w:rPr>
        <w:br w:type="page"/>
      </w:r>
    </w:p>
    <w:p w14:paraId="00C4A769" w14:textId="0D075592" w:rsidR="00BF6DAC" w:rsidRDefault="00BF6DAC" w:rsidP="00BF6DAC">
      <w:pPr>
        <w:widowControl/>
        <w:jc w:val="center"/>
        <w:rPr>
          <w:rFonts w:ascii="Times New Roman" w:eastAsia="宋体" w:hAnsi="Times New Roman" w:cs="Times New Roman"/>
          <w:b/>
          <w:bCs/>
          <w:sz w:val="32"/>
          <w:szCs w:val="36"/>
        </w:rPr>
      </w:pPr>
      <w:r w:rsidRPr="00DA3893">
        <w:rPr>
          <w:rFonts w:ascii="Times New Roman" w:eastAsia="宋体" w:hAnsi="Times New Roman" w:cs="Times New Roman" w:hint="eastAsia"/>
          <w:b/>
          <w:bCs/>
          <w:sz w:val="32"/>
          <w:szCs w:val="36"/>
        </w:rPr>
        <w:lastRenderedPageBreak/>
        <w:t>目</w:t>
      </w:r>
      <w:r w:rsidRPr="00DA3893">
        <w:rPr>
          <w:rFonts w:ascii="Times New Roman" w:eastAsia="宋体" w:hAnsi="Times New Roman" w:cs="Times New Roman" w:hint="eastAsia"/>
          <w:b/>
          <w:bCs/>
          <w:sz w:val="32"/>
          <w:szCs w:val="36"/>
        </w:rPr>
        <w:t xml:space="preserve"> </w:t>
      </w:r>
      <w:r w:rsidRPr="00DA3893">
        <w:rPr>
          <w:rFonts w:ascii="Times New Roman" w:eastAsia="宋体" w:hAnsi="Times New Roman" w:cs="Times New Roman"/>
          <w:b/>
          <w:bCs/>
          <w:sz w:val="32"/>
          <w:szCs w:val="36"/>
        </w:rPr>
        <w:t xml:space="preserve"> </w:t>
      </w:r>
      <w:r w:rsidRPr="00DA3893">
        <w:rPr>
          <w:rFonts w:ascii="Times New Roman" w:eastAsia="宋体" w:hAnsi="Times New Roman" w:cs="Times New Roman" w:hint="eastAsia"/>
          <w:b/>
          <w:bCs/>
          <w:sz w:val="32"/>
          <w:szCs w:val="36"/>
        </w:rPr>
        <w:t>录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756862359"/>
        <w:docPartObj>
          <w:docPartGallery w:val="Table of Contents"/>
          <w:docPartUnique/>
        </w:docPartObj>
      </w:sdtPr>
      <w:sdtEndPr>
        <w:rPr>
          <w:rFonts w:ascii="Times New Roman" w:eastAsia="宋体" w:hAnsi="Times New Roman" w:cs="Times New Roman"/>
          <w:sz w:val="24"/>
          <w:szCs w:val="24"/>
        </w:rPr>
      </w:sdtEndPr>
      <w:sdtContent>
        <w:p w14:paraId="59EC53A2" w14:textId="35385069" w:rsidR="006332A5" w:rsidRDefault="006332A5">
          <w:pPr>
            <w:pStyle w:val="TOC"/>
          </w:pPr>
        </w:p>
        <w:p w14:paraId="5A4FD69B" w14:textId="2F2EBF83" w:rsidR="000B7379" w:rsidRPr="00AA2FB2" w:rsidRDefault="006332A5" w:rsidP="00F4460A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r w:rsidRPr="00AA2FB2">
            <w:rPr>
              <w:rFonts w:ascii="Times New Roman" w:eastAsia="宋体" w:hAnsi="Times New Roman" w:cs="Times New Roman"/>
              <w:sz w:val="24"/>
              <w:szCs w:val="24"/>
            </w:rPr>
            <w:fldChar w:fldCharType="begin"/>
          </w:r>
          <w:r w:rsidRPr="00AA2FB2">
            <w:rPr>
              <w:rFonts w:ascii="Times New Roman" w:eastAsia="宋体" w:hAnsi="Times New Roman" w:cs="Times New Roman"/>
              <w:sz w:val="24"/>
              <w:szCs w:val="24"/>
            </w:rPr>
            <w:instrText xml:space="preserve"> TOC \o "1-3" \h \z \u </w:instrText>
          </w:r>
          <w:r w:rsidRPr="00AA2FB2">
            <w:rPr>
              <w:rFonts w:ascii="Times New Roman" w:eastAsia="宋体" w:hAnsi="Times New Roman" w:cs="Times New Roman"/>
              <w:sz w:val="24"/>
              <w:szCs w:val="24"/>
            </w:rPr>
            <w:fldChar w:fldCharType="separate"/>
          </w:r>
          <w:hyperlink w:anchor="_Toc149634291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前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 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言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_Toc149634291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E8F18B" w14:textId="411EC33F" w:rsidR="000B7379" w:rsidRPr="00AA2FB2" w:rsidRDefault="0079202F" w:rsidP="00F4460A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292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引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 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言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_Toc149634292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87374A" w14:textId="055C60F1" w:rsidR="000B7379" w:rsidRPr="00AA2FB2" w:rsidRDefault="0079202F" w:rsidP="00F4460A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293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1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范围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_Toc149634293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60EAE7" w14:textId="483B4C7B" w:rsidR="000B7379" w:rsidRPr="00AA2FB2" w:rsidRDefault="0079202F" w:rsidP="00F4460A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294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2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规范性文件引用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_Toc149634294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204B4C" w14:textId="686FB994" w:rsidR="000B7379" w:rsidRPr="00AA2FB2" w:rsidRDefault="0079202F" w:rsidP="00F4460A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295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3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术语和定义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_Toc149634295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F5A954" w14:textId="3B491C08" w:rsidR="000B7379" w:rsidRPr="00AA2FB2" w:rsidRDefault="0079202F" w:rsidP="00F4460A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296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4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共享交换的土壤环境数据范围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_Toc149634296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6DEC22" w14:textId="5682ED0B" w:rsidR="000B7379" w:rsidRPr="00AA2FB2" w:rsidRDefault="0079202F" w:rsidP="00F4460A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297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5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数据共享交换总体框架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_Toc149634297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08AE7D" w14:textId="7E1603FE" w:rsidR="000B7379" w:rsidRPr="00AA2FB2" w:rsidRDefault="0079202F" w:rsidP="00F4460A">
          <w:pPr>
            <w:pStyle w:val="TOC2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298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5.1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总体框架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_Toc149634298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1ADEF5" w14:textId="18F6CD20" w:rsidR="000B7379" w:rsidRPr="00AA2FB2" w:rsidRDefault="0079202F" w:rsidP="00F4460A">
          <w:pPr>
            <w:pStyle w:val="TOC2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299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5.2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技术方法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_Toc149634299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E825EA" w14:textId="69CCFF8D" w:rsidR="000B7379" w:rsidRPr="00AA2FB2" w:rsidRDefault="0079202F" w:rsidP="00F4460A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300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6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数据共享交换流程和方法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_Toc149634300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032B5E" w14:textId="5B0447BA" w:rsidR="000B7379" w:rsidRPr="00AA2FB2" w:rsidRDefault="0079202F" w:rsidP="00F4460A">
          <w:pPr>
            <w:pStyle w:val="TOC2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301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6.1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数据资源目录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_Toc149634301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A3992D" w14:textId="6B011C1C" w:rsidR="000B7379" w:rsidRPr="00AA2FB2" w:rsidRDefault="0079202F" w:rsidP="00F4460A">
          <w:pPr>
            <w:pStyle w:val="TOC2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302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6.2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数据共享流程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_Toc149634302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A384012" w14:textId="5B88AC0A" w:rsidR="000B7379" w:rsidRPr="00AA2FB2" w:rsidRDefault="0079202F" w:rsidP="00F4460A">
          <w:pPr>
            <w:pStyle w:val="TOC2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303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6.3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数据交换流程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_Toc149634303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FEBB85" w14:textId="4F3CE68B" w:rsidR="000B7379" w:rsidRPr="00AA2FB2" w:rsidRDefault="0079202F" w:rsidP="00F4460A">
          <w:pPr>
            <w:pStyle w:val="TOC1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304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7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数据共享交换管理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_Toc149634304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6CB403" w14:textId="088DC8B7" w:rsidR="000B7379" w:rsidRPr="00AA2FB2" w:rsidRDefault="0079202F" w:rsidP="00F4460A">
          <w:pPr>
            <w:pStyle w:val="TOC2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305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7.1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数据目录管理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_Toc149634305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4290A3" w14:textId="5980D72E" w:rsidR="000B7379" w:rsidRPr="00AA2FB2" w:rsidRDefault="0079202F" w:rsidP="00F4460A">
          <w:pPr>
            <w:pStyle w:val="TOC2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noProof/>
              <w:sz w:val="24"/>
              <w:szCs w:val="24"/>
            </w:rPr>
          </w:pPr>
          <w:hyperlink w:anchor="_Toc149634306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7.2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数据安全管理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_Toc149634306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516403" w14:textId="0CBE190E" w:rsidR="006332A5" w:rsidRPr="00AA2FB2" w:rsidRDefault="0079202F" w:rsidP="00F4460A">
          <w:pPr>
            <w:pStyle w:val="TOC2"/>
            <w:tabs>
              <w:tab w:val="right" w:leader="dot" w:pos="8296"/>
            </w:tabs>
            <w:spacing w:line="360" w:lineRule="auto"/>
            <w:rPr>
              <w:rFonts w:ascii="Times New Roman" w:eastAsia="宋体" w:hAnsi="Times New Roman" w:cs="Times New Roman"/>
              <w:sz w:val="24"/>
              <w:szCs w:val="24"/>
            </w:rPr>
          </w:pPr>
          <w:hyperlink w:anchor="_Toc149634307" w:history="1"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7.3 </w:t>
            </w:r>
            <w:r w:rsidR="000B7379" w:rsidRPr="00AA2FB2">
              <w:rPr>
                <w:rStyle w:val="afd"/>
                <w:rFonts w:ascii="Times New Roman" w:eastAsia="宋体" w:hAnsi="Times New Roman" w:cs="Times New Roman"/>
                <w:noProof/>
                <w:sz w:val="24"/>
                <w:szCs w:val="24"/>
              </w:rPr>
              <w:t>用户和质量管理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ab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instrText xml:space="preserve"> PAGEREF _Toc149634307 \h </w:instrTex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D79AB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0B7379" w:rsidRPr="00AA2FB2">
              <w:rPr>
                <w:rFonts w:ascii="Times New Roman" w:eastAsia="宋体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  <w:r w:rsidR="006332A5" w:rsidRPr="00AA2FB2">
            <w:rPr>
              <w:rFonts w:ascii="Times New Roman" w:eastAsia="宋体" w:hAnsi="Times New Roman" w:cs="Times New Roman"/>
              <w:sz w:val="24"/>
              <w:szCs w:val="24"/>
              <w:lang w:val="zh-CN"/>
            </w:rPr>
            <w:fldChar w:fldCharType="end"/>
          </w:r>
        </w:p>
      </w:sdtContent>
    </w:sdt>
    <w:p w14:paraId="2CCD1AAB" w14:textId="2C7E3504" w:rsidR="00734C25" w:rsidRDefault="00734C25">
      <w:pPr>
        <w:widowControl/>
        <w:jc w:val="left"/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rFonts w:ascii="Times New Roman" w:eastAsia="宋体" w:hAnsi="Times New Roman" w:cs="Times New Roman"/>
        </w:rPr>
        <w:br w:type="page"/>
      </w:r>
    </w:p>
    <w:p w14:paraId="3B860763" w14:textId="7B16B8D9" w:rsidR="00840BE2" w:rsidRPr="00903230" w:rsidRDefault="00B179AE" w:rsidP="003461F2">
      <w:pPr>
        <w:pStyle w:val="a6"/>
        <w:rPr>
          <w:rFonts w:ascii="Times New Roman" w:eastAsia="宋体" w:hAnsi="Times New Roman" w:cs="Times New Roman"/>
        </w:rPr>
      </w:pPr>
      <w:bookmarkStart w:id="0" w:name="_Toc149634291"/>
      <w:r w:rsidRPr="00903230">
        <w:rPr>
          <w:rFonts w:ascii="Times New Roman" w:eastAsia="宋体" w:hAnsi="Times New Roman" w:cs="Times New Roman"/>
        </w:rPr>
        <w:lastRenderedPageBreak/>
        <w:t>前</w:t>
      </w:r>
      <w:r w:rsidR="003461F2" w:rsidRPr="00903230">
        <w:rPr>
          <w:rFonts w:ascii="Times New Roman" w:eastAsia="宋体" w:hAnsi="Times New Roman" w:cs="Times New Roman"/>
        </w:rPr>
        <w:t xml:space="preserve"> </w:t>
      </w:r>
      <w:r w:rsidR="00287A01">
        <w:rPr>
          <w:rFonts w:ascii="Times New Roman" w:eastAsia="宋体" w:hAnsi="Times New Roman" w:cs="Times New Roman"/>
        </w:rPr>
        <w:t xml:space="preserve"> </w:t>
      </w:r>
      <w:r w:rsidRPr="00903230">
        <w:rPr>
          <w:rFonts w:ascii="Times New Roman" w:eastAsia="宋体" w:hAnsi="Times New Roman" w:cs="Times New Roman"/>
        </w:rPr>
        <w:t>言</w:t>
      </w:r>
      <w:bookmarkEnd w:id="0"/>
    </w:p>
    <w:p w14:paraId="6A8C55CE" w14:textId="64ECF758" w:rsidR="001B7C1F" w:rsidRDefault="001B7C1F" w:rsidP="001B7C1F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1B7C1F">
        <w:rPr>
          <w:rFonts w:ascii="Times New Roman" w:eastAsia="宋体" w:hAnsi="Times New Roman" w:cs="Times New Roman" w:hint="eastAsia"/>
          <w:sz w:val="24"/>
          <w:szCs w:val="24"/>
        </w:rPr>
        <w:t>本文件按照</w:t>
      </w:r>
      <w:r w:rsidRPr="001B7C1F">
        <w:rPr>
          <w:rFonts w:ascii="Times New Roman" w:eastAsia="宋体" w:hAnsi="Times New Roman" w:cs="Times New Roman"/>
          <w:sz w:val="24"/>
          <w:szCs w:val="24"/>
        </w:rPr>
        <w:t>GB/T 1.1—2020</w:t>
      </w:r>
      <w:r w:rsidRPr="001B7C1F">
        <w:rPr>
          <w:rFonts w:ascii="Times New Roman" w:eastAsia="宋体" w:hAnsi="Times New Roman" w:cs="Times New Roman"/>
          <w:sz w:val="24"/>
          <w:szCs w:val="24"/>
        </w:rPr>
        <w:t>《标准化工作导则</w:t>
      </w:r>
      <w:r w:rsidRPr="001B7C1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B7C1F">
        <w:rPr>
          <w:rFonts w:ascii="Times New Roman" w:eastAsia="宋体" w:hAnsi="Times New Roman" w:cs="Times New Roman"/>
          <w:sz w:val="24"/>
          <w:szCs w:val="24"/>
        </w:rPr>
        <w:t>第</w:t>
      </w:r>
      <w:r w:rsidRPr="001B7C1F">
        <w:rPr>
          <w:rFonts w:ascii="Times New Roman" w:eastAsia="宋体" w:hAnsi="Times New Roman" w:cs="Times New Roman"/>
          <w:sz w:val="24"/>
          <w:szCs w:val="24"/>
        </w:rPr>
        <w:t>1</w:t>
      </w:r>
      <w:r w:rsidRPr="001B7C1F">
        <w:rPr>
          <w:rFonts w:ascii="Times New Roman" w:eastAsia="宋体" w:hAnsi="Times New Roman" w:cs="Times New Roman"/>
          <w:sz w:val="24"/>
          <w:szCs w:val="24"/>
        </w:rPr>
        <w:t>部分：标准化文件的结构和起草规则》</w:t>
      </w:r>
      <w:r w:rsidRPr="001B7C1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B7C1F">
        <w:rPr>
          <w:rFonts w:ascii="Times New Roman" w:eastAsia="宋体" w:hAnsi="Times New Roman" w:cs="Times New Roman"/>
          <w:sz w:val="24"/>
          <w:szCs w:val="24"/>
        </w:rPr>
        <w:t>的规定起</w:t>
      </w:r>
      <w:r w:rsidRPr="001B7C1F">
        <w:rPr>
          <w:rFonts w:ascii="Times New Roman" w:eastAsia="宋体" w:hAnsi="Times New Roman" w:cs="Times New Roman" w:hint="eastAsia"/>
          <w:sz w:val="24"/>
          <w:szCs w:val="24"/>
        </w:rPr>
        <w:t>草。</w:t>
      </w:r>
    </w:p>
    <w:p w14:paraId="7895FEE0" w14:textId="31FE2C07" w:rsidR="001B7C1F" w:rsidRDefault="001B7C1F" w:rsidP="00BB0679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1B7C1F">
        <w:rPr>
          <w:rFonts w:ascii="Times New Roman" w:eastAsia="宋体" w:hAnsi="Times New Roman" w:cs="Times New Roman" w:hint="eastAsia"/>
          <w:sz w:val="24"/>
          <w:szCs w:val="24"/>
        </w:rPr>
        <w:t>本文件由中国土壤学会团体标准工作管理委员会归口。</w:t>
      </w:r>
    </w:p>
    <w:p w14:paraId="649028C0" w14:textId="0D0E4225" w:rsidR="003461F2" w:rsidRPr="00903230" w:rsidRDefault="001B7C1F" w:rsidP="00BB0679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1B7C1F">
        <w:rPr>
          <w:rFonts w:ascii="Times New Roman" w:eastAsia="宋体" w:hAnsi="Times New Roman" w:cs="Times New Roman" w:hint="eastAsia"/>
          <w:sz w:val="24"/>
          <w:szCs w:val="24"/>
        </w:rPr>
        <w:t>本文件起草单位：</w:t>
      </w:r>
      <w:r w:rsidRPr="001B7C1F">
        <w:rPr>
          <w:rFonts w:ascii="Times New Roman" w:eastAsia="宋体" w:hAnsi="Times New Roman" w:cs="Times New Roman"/>
          <w:sz w:val="24"/>
          <w:szCs w:val="24"/>
        </w:rPr>
        <w:t>中国科学院南京土壤研究所、</w:t>
      </w:r>
      <w:r w:rsidR="00792CF1" w:rsidRPr="00903230">
        <w:rPr>
          <w:rFonts w:ascii="Times New Roman" w:eastAsia="宋体" w:hAnsi="Times New Roman" w:cs="Times New Roman"/>
          <w:sz w:val="24"/>
          <w:szCs w:val="24"/>
        </w:rPr>
        <w:t>生态环境部土壤与农业农村生态环境监管技术中心</w:t>
      </w:r>
      <w:r w:rsidR="002F2873" w:rsidRPr="002F2873">
        <w:rPr>
          <w:rFonts w:ascii="Times New Roman" w:eastAsia="宋体" w:hAnsi="Times New Roman" w:cs="Times New Roman" w:hint="eastAsia"/>
          <w:sz w:val="24"/>
          <w:szCs w:val="24"/>
        </w:rPr>
        <w:t>、讯飞智元信息科技有限公司</w:t>
      </w:r>
      <w:r w:rsidR="00D679FE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D679FE" w:rsidRPr="007331C4">
        <w:rPr>
          <w:rFonts w:ascii="Times New Roman" w:eastAsia="宋体" w:hAnsi="Times New Roman" w:cs="Times New Roman" w:hint="eastAsia"/>
          <w:sz w:val="24"/>
          <w:szCs w:val="24"/>
        </w:rPr>
        <w:t>中国科学院地理科学与资源研究所</w:t>
      </w:r>
    </w:p>
    <w:p w14:paraId="158049D5" w14:textId="77D3027A" w:rsidR="00FD06E3" w:rsidRPr="00903230" w:rsidRDefault="001A23A3" w:rsidP="00CE375B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1A23A3">
        <w:rPr>
          <w:rFonts w:ascii="Times New Roman" w:eastAsia="宋体" w:hAnsi="Times New Roman" w:cs="Times New Roman" w:hint="eastAsia"/>
          <w:sz w:val="24"/>
          <w:szCs w:val="24"/>
        </w:rPr>
        <w:t>本文件主要起草人：</w:t>
      </w:r>
      <w:r w:rsidRPr="00297C64">
        <w:rPr>
          <w:rFonts w:ascii="Times New Roman" w:eastAsia="宋体" w:hAnsi="Times New Roman" w:cs="Times New Roman" w:hint="eastAsia"/>
          <w:sz w:val="24"/>
          <w:szCs w:val="24"/>
        </w:rPr>
        <w:t>潘贤章、刘杰、</w:t>
      </w:r>
      <w:r w:rsidR="002F2873" w:rsidRPr="00297C64">
        <w:rPr>
          <w:rFonts w:ascii="Times New Roman" w:eastAsia="宋体" w:hAnsi="Times New Roman" w:cs="Times New Roman" w:hint="eastAsia"/>
          <w:sz w:val="24"/>
          <w:szCs w:val="24"/>
        </w:rPr>
        <w:t>郭观林、</w:t>
      </w:r>
      <w:r w:rsidR="00E3108D">
        <w:rPr>
          <w:rFonts w:ascii="Times New Roman" w:eastAsia="宋体" w:hAnsi="Times New Roman" w:cs="Times New Roman" w:hint="eastAsia"/>
          <w:sz w:val="24"/>
          <w:szCs w:val="24"/>
        </w:rPr>
        <w:t>李衍、</w:t>
      </w:r>
      <w:r w:rsidR="006033E2">
        <w:rPr>
          <w:rFonts w:ascii="Times New Roman" w:eastAsia="宋体" w:hAnsi="Times New Roman" w:cs="Times New Roman" w:hint="eastAsia"/>
          <w:sz w:val="24"/>
          <w:szCs w:val="24"/>
        </w:rPr>
        <w:t>曹红英</w:t>
      </w:r>
      <w:r w:rsidR="00820920" w:rsidRPr="00297C64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BA7E79" w:rsidRPr="00297C64">
        <w:rPr>
          <w:rFonts w:ascii="Times New Roman" w:eastAsia="宋体" w:hAnsi="Times New Roman" w:cs="Times New Roman" w:hint="eastAsia"/>
          <w:sz w:val="24"/>
          <w:szCs w:val="24"/>
        </w:rPr>
        <w:t>郏梦思</w:t>
      </w:r>
      <w:r w:rsidR="00BA7E79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2836AD" w:rsidRPr="00297C64">
        <w:rPr>
          <w:rFonts w:ascii="Times New Roman" w:eastAsia="宋体" w:hAnsi="Times New Roman" w:cs="Times New Roman" w:hint="eastAsia"/>
          <w:sz w:val="24"/>
          <w:szCs w:val="24"/>
        </w:rPr>
        <w:t>方婷婷</w:t>
      </w:r>
      <w:r w:rsidR="002836AD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BA7E79">
        <w:rPr>
          <w:rFonts w:ascii="Times New Roman" w:eastAsia="宋体" w:hAnsi="Times New Roman" w:cs="Times New Roman" w:hint="eastAsia"/>
          <w:sz w:val="24"/>
          <w:szCs w:val="24"/>
        </w:rPr>
        <w:t>许大伟</w:t>
      </w:r>
      <w:r w:rsidR="00341F06">
        <w:rPr>
          <w:rFonts w:ascii="Times New Roman" w:eastAsia="宋体" w:hAnsi="Times New Roman" w:cs="Times New Roman" w:hint="eastAsia"/>
          <w:sz w:val="24"/>
          <w:szCs w:val="24"/>
        </w:rPr>
        <w:t>、王昌昆、郭志英</w:t>
      </w:r>
      <w:r w:rsidR="00427BC5">
        <w:rPr>
          <w:rFonts w:ascii="Times New Roman" w:eastAsia="宋体" w:hAnsi="Times New Roman" w:cs="Times New Roman" w:hint="eastAsia"/>
          <w:sz w:val="24"/>
          <w:szCs w:val="24"/>
        </w:rPr>
        <w:t>、王娟</w:t>
      </w:r>
      <w:r w:rsidR="00296976">
        <w:rPr>
          <w:rFonts w:ascii="Times New Roman" w:eastAsia="宋体" w:hAnsi="Times New Roman" w:cs="Times New Roman" w:hint="eastAsia"/>
          <w:sz w:val="24"/>
          <w:szCs w:val="24"/>
        </w:rPr>
        <w:t>、侯艺璇</w:t>
      </w:r>
      <w:r w:rsidR="00FD06E3" w:rsidRPr="00903230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2018C8DE" w14:textId="29937977" w:rsidR="00A3799D" w:rsidRPr="00D8176B" w:rsidRDefault="00A3799D" w:rsidP="00D8176B">
      <w:pPr>
        <w:pStyle w:val="a6"/>
        <w:rPr>
          <w:rFonts w:eastAsia="宋体"/>
        </w:rPr>
      </w:pPr>
      <w:bookmarkStart w:id="1" w:name="_Toc149634292"/>
      <w:r w:rsidRPr="00D8176B">
        <w:rPr>
          <w:rFonts w:eastAsia="宋体"/>
        </w:rPr>
        <w:lastRenderedPageBreak/>
        <w:t>引</w:t>
      </w:r>
      <w:r w:rsidR="004C43ED">
        <w:rPr>
          <w:rFonts w:eastAsia="宋体" w:hint="eastAsia"/>
        </w:rPr>
        <w:t xml:space="preserve"> </w:t>
      </w:r>
      <w:r w:rsidR="004C43ED">
        <w:rPr>
          <w:rFonts w:eastAsia="宋体"/>
        </w:rPr>
        <w:t xml:space="preserve"> </w:t>
      </w:r>
      <w:r w:rsidRPr="00D8176B">
        <w:rPr>
          <w:rFonts w:eastAsia="宋体"/>
        </w:rPr>
        <w:t>言</w:t>
      </w:r>
      <w:bookmarkEnd w:id="1"/>
    </w:p>
    <w:p w14:paraId="3276C8D9" w14:textId="119E71B1" w:rsidR="0086797A" w:rsidRDefault="00182A56" w:rsidP="00497A3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近年来，我国</w:t>
      </w:r>
      <w:r w:rsidR="007A79B8">
        <w:rPr>
          <w:rFonts w:ascii="Times New Roman" w:eastAsia="宋体" w:hAnsi="Times New Roman" w:cs="Times New Roman" w:hint="eastAsia"/>
          <w:sz w:val="24"/>
          <w:szCs w:val="24"/>
        </w:rPr>
        <w:t>特别重视</w:t>
      </w:r>
      <w:r w:rsidR="00DF1878">
        <w:rPr>
          <w:rFonts w:ascii="Times New Roman" w:eastAsia="宋体" w:hAnsi="Times New Roman" w:cs="Times New Roman" w:hint="eastAsia"/>
          <w:sz w:val="24"/>
          <w:szCs w:val="24"/>
        </w:rPr>
        <w:t>土壤环境保护及</w:t>
      </w:r>
      <w:r w:rsidR="007A79B8">
        <w:rPr>
          <w:rFonts w:ascii="Times New Roman" w:eastAsia="宋体" w:hAnsi="Times New Roman" w:cs="Times New Roman" w:hint="eastAsia"/>
          <w:sz w:val="24"/>
          <w:szCs w:val="24"/>
        </w:rPr>
        <w:t>土壤</w:t>
      </w:r>
      <w:r w:rsidR="00AC7174">
        <w:rPr>
          <w:rFonts w:ascii="Times New Roman" w:eastAsia="宋体" w:hAnsi="Times New Roman" w:cs="Times New Roman" w:hint="eastAsia"/>
          <w:sz w:val="24"/>
          <w:szCs w:val="24"/>
        </w:rPr>
        <w:t>污染</w:t>
      </w:r>
      <w:r w:rsidR="00DF1878">
        <w:rPr>
          <w:rFonts w:ascii="Times New Roman" w:eastAsia="宋体" w:hAnsi="Times New Roman" w:cs="Times New Roman" w:hint="eastAsia"/>
          <w:sz w:val="24"/>
          <w:szCs w:val="24"/>
        </w:rPr>
        <w:t>修复，</w:t>
      </w:r>
      <w:r w:rsidR="007A79B8">
        <w:rPr>
          <w:rFonts w:ascii="Times New Roman" w:eastAsia="宋体" w:hAnsi="Times New Roman" w:cs="Times New Roman" w:hint="eastAsia"/>
          <w:sz w:val="24"/>
          <w:szCs w:val="24"/>
        </w:rPr>
        <w:t>随着</w:t>
      </w:r>
      <w:r w:rsidR="00DF1878" w:rsidRPr="00DF1878">
        <w:rPr>
          <w:rFonts w:ascii="Times New Roman" w:eastAsia="宋体" w:hAnsi="Times New Roman" w:cs="Times New Roman" w:hint="eastAsia"/>
          <w:sz w:val="24"/>
          <w:szCs w:val="24"/>
        </w:rPr>
        <w:t>《土壤污染防治行动计划》</w:t>
      </w:r>
      <w:r w:rsidR="00DF1878">
        <w:rPr>
          <w:rFonts w:ascii="Times New Roman" w:eastAsia="宋体" w:hAnsi="Times New Roman" w:cs="Times New Roman" w:hint="eastAsia"/>
          <w:sz w:val="24"/>
          <w:szCs w:val="24"/>
        </w:rPr>
        <w:t>、《</w:t>
      </w:r>
      <w:r w:rsidR="00DF1878" w:rsidRPr="00DF1878">
        <w:rPr>
          <w:rFonts w:ascii="Times New Roman" w:eastAsia="宋体" w:hAnsi="Times New Roman" w:cs="Times New Roman" w:hint="eastAsia"/>
          <w:sz w:val="24"/>
          <w:szCs w:val="24"/>
        </w:rPr>
        <w:t>中华人民共和国土壤污染防治法</w:t>
      </w:r>
      <w:r w:rsidR="001E6018">
        <w:rPr>
          <w:rFonts w:ascii="Times New Roman" w:eastAsia="宋体" w:hAnsi="Times New Roman" w:cs="Times New Roman" w:hint="eastAsia"/>
          <w:sz w:val="24"/>
          <w:szCs w:val="24"/>
        </w:rPr>
        <w:t>》等相继出台，</w:t>
      </w:r>
      <w:r w:rsidR="00F46D5A">
        <w:rPr>
          <w:rFonts w:ascii="Times New Roman" w:eastAsia="宋体" w:hAnsi="Times New Roman" w:cs="Times New Roman" w:hint="eastAsia"/>
          <w:sz w:val="24"/>
          <w:szCs w:val="24"/>
        </w:rPr>
        <w:t>相关</w:t>
      </w:r>
      <w:r w:rsidR="007A79B8">
        <w:rPr>
          <w:rFonts w:ascii="Times New Roman" w:eastAsia="宋体" w:hAnsi="Times New Roman" w:cs="Times New Roman" w:hint="eastAsia"/>
          <w:sz w:val="24"/>
          <w:szCs w:val="24"/>
        </w:rPr>
        <w:t>职能</w:t>
      </w:r>
      <w:r w:rsidR="00F46D5A">
        <w:rPr>
          <w:rFonts w:ascii="Times New Roman" w:eastAsia="宋体" w:hAnsi="Times New Roman" w:cs="Times New Roman" w:hint="eastAsia"/>
          <w:sz w:val="24"/>
          <w:szCs w:val="24"/>
        </w:rPr>
        <w:t>部门陆续出台了农用地、建设用地土壤环境管理办法及相关技术规程，</w:t>
      </w:r>
      <w:r w:rsidR="001E6018">
        <w:rPr>
          <w:rFonts w:ascii="Times New Roman" w:eastAsia="宋体" w:hAnsi="Times New Roman" w:cs="Times New Roman" w:hint="eastAsia"/>
          <w:sz w:val="24"/>
          <w:szCs w:val="24"/>
        </w:rPr>
        <w:t>推动了土壤环境相关数据的爆发式增长，从</w:t>
      </w:r>
      <w:r w:rsidR="0015685F">
        <w:rPr>
          <w:rFonts w:ascii="Times New Roman" w:eastAsia="宋体" w:hAnsi="Times New Roman" w:cs="Times New Roman" w:hint="eastAsia"/>
          <w:sz w:val="24"/>
          <w:szCs w:val="24"/>
        </w:rPr>
        <w:t>传统</w:t>
      </w:r>
      <w:r w:rsidR="001E6018" w:rsidRPr="00A24D8E">
        <w:rPr>
          <w:rFonts w:ascii="Times New Roman" w:eastAsia="宋体" w:hAnsi="Times New Roman" w:cs="Times New Roman" w:hint="eastAsia"/>
          <w:sz w:val="24"/>
          <w:szCs w:val="24"/>
        </w:rPr>
        <w:t>小数据走向</w:t>
      </w:r>
      <w:r w:rsidR="007A79B8">
        <w:rPr>
          <w:rFonts w:ascii="Times New Roman" w:eastAsia="宋体" w:hAnsi="Times New Roman" w:cs="Times New Roman" w:hint="eastAsia"/>
          <w:sz w:val="24"/>
          <w:szCs w:val="24"/>
        </w:rPr>
        <w:t>了</w:t>
      </w:r>
      <w:r w:rsidR="001E6018" w:rsidRPr="00A24D8E">
        <w:rPr>
          <w:rFonts w:ascii="Times New Roman" w:eastAsia="宋体" w:hAnsi="Times New Roman" w:cs="Times New Roman" w:hint="eastAsia"/>
          <w:sz w:val="24"/>
          <w:szCs w:val="24"/>
        </w:rPr>
        <w:t>大数据</w:t>
      </w:r>
      <w:r w:rsidR="001E6018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1FCC6F69" w14:textId="77777777" w:rsidR="0012175D" w:rsidRDefault="0086797A" w:rsidP="005450F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土壤环境数据来源</w:t>
      </w:r>
      <w:r w:rsidR="003874EC">
        <w:rPr>
          <w:rFonts w:ascii="Times New Roman" w:eastAsia="宋体" w:hAnsi="Times New Roman" w:cs="Times New Roman" w:hint="eastAsia"/>
          <w:sz w:val="24"/>
          <w:szCs w:val="24"/>
        </w:rPr>
        <w:t>广泛、形式多样、结构各异</w:t>
      </w:r>
      <w:r w:rsidR="007A79B8">
        <w:rPr>
          <w:rFonts w:ascii="Times New Roman" w:eastAsia="宋体" w:hAnsi="Times New Roman" w:cs="Times New Roman" w:hint="eastAsia"/>
          <w:sz w:val="24"/>
          <w:szCs w:val="24"/>
        </w:rPr>
        <w:t>。相关数据</w:t>
      </w:r>
      <w:r w:rsidR="00C11A5D">
        <w:rPr>
          <w:rFonts w:ascii="Times New Roman" w:eastAsia="宋体" w:hAnsi="Times New Roman" w:cs="Times New Roman" w:hint="eastAsia"/>
          <w:sz w:val="24"/>
          <w:szCs w:val="24"/>
        </w:rPr>
        <w:t>包括：刻画自然地理的地形地貌、水文地质、气候气象、地上植被</w:t>
      </w:r>
      <w:r w:rsidR="008C0F19">
        <w:rPr>
          <w:rFonts w:ascii="Times New Roman" w:eastAsia="宋体" w:hAnsi="Times New Roman" w:cs="Times New Roman" w:hint="eastAsia"/>
          <w:sz w:val="24"/>
          <w:szCs w:val="24"/>
        </w:rPr>
        <w:t>、土壤类型、土壤属性</w:t>
      </w:r>
      <w:r w:rsidR="00FC5677">
        <w:rPr>
          <w:rFonts w:ascii="Times New Roman" w:eastAsia="宋体" w:hAnsi="Times New Roman" w:cs="Times New Roman" w:hint="eastAsia"/>
          <w:sz w:val="24"/>
          <w:szCs w:val="24"/>
        </w:rPr>
        <w:t>、遥感影像</w:t>
      </w:r>
      <w:r w:rsidR="00C11A5D">
        <w:rPr>
          <w:rFonts w:ascii="Times New Roman" w:eastAsia="宋体" w:hAnsi="Times New Roman" w:cs="Times New Roman" w:hint="eastAsia"/>
          <w:sz w:val="24"/>
          <w:szCs w:val="24"/>
        </w:rPr>
        <w:t>等</w:t>
      </w:r>
      <w:r w:rsidR="00214B79">
        <w:rPr>
          <w:rFonts w:ascii="Times New Roman" w:eastAsia="宋体" w:hAnsi="Times New Roman" w:cs="Times New Roman" w:hint="eastAsia"/>
          <w:sz w:val="24"/>
          <w:szCs w:val="24"/>
        </w:rPr>
        <w:t>环境</w:t>
      </w:r>
      <w:r w:rsidR="00101CE6">
        <w:rPr>
          <w:rFonts w:ascii="Times New Roman" w:eastAsia="宋体" w:hAnsi="Times New Roman" w:cs="Times New Roman" w:hint="eastAsia"/>
          <w:sz w:val="24"/>
          <w:szCs w:val="24"/>
        </w:rPr>
        <w:t>背景</w:t>
      </w:r>
      <w:r w:rsidR="00C11A5D">
        <w:rPr>
          <w:rFonts w:ascii="Times New Roman" w:eastAsia="宋体" w:hAnsi="Times New Roman" w:cs="Times New Roman" w:hint="eastAsia"/>
          <w:sz w:val="24"/>
          <w:szCs w:val="24"/>
        </w:rPr>
        <w:t>数据，</w:t>
      </w:r>
      <w:r w:rsidR="002B6389">
        <w:rPr>
          <w:rFonts w:ascii="Times New Roman" w:eastAsia="宋体" w:hAnsi="Times New Roman" w:cs="Times New Roman" w:hint="eastAsia"/>
          <w:sz w:val="24"/>
          <w:szCs w:val="24"/>
        </w:rPr>
        <w:t>工商企业、生产管理、部门管理等</w:t>
      </w:r>
      <w:r w:rsidR="0030456B">
        <w:rPr>
          <w:rFonts w:ascii="Times New Roman" w:eastAsia="宋体" w:hAnsi="Times New Roman" w:cs="Times New Roman" w:hint="eastAsia"/>
          <w:sz w:val="24"/>
          <w:szCs w:val="24"/>
        </w:rPr>
        <w:t>各类</w:t>
      </w:r>
      <w:r w:rsidR="002B6389">
        <w:rPr>
          <w:rFonts w:ascii="Times New Roman" w:eastAsia="宋体" w:hAnsi="Times New Roman" w:cs="Times New Roman" w:hint="eastAsia"/>
          <w:sz w:val="24"/>
          <w:szCs w:val="24"/>
        </w:rPr>
        <w:t>管理相关数据</w:t>
      </w:r>
      <w:r w:rsidR="0023711A">
        <w:rPr>
          <w:rFonts w:ascii="Times New Roman" w:eastAsia="宋体" w:hAnsi="Times New Roman" w:cs="Times New Roman" w:hint="eastAsia"/>
          <w:sz w:val="24"/>
          <w:szCs w:val="24"/>
        </w:rPr>
        <w:t>，以及土壤环境调查普查、实验</w:t>
      </w:r>
      <w:r w:rsidR="00EF2DD3">
        <w:rPr>
          <w:rFonts w:ascii="Times New Roman" w:eastAsia="宋体" w:hAnsi="Times New Roman" w:cs="Times New Roman" w:hint="eastAsia"/>
          <w:sz w:val="24"/>
          <w:szCs w:val="24"/>
        </w:rPr>
        <w:t>分析</w:t>
      </w:r>
      <w:r w:rsidR="0023711A">
        <w:rPr>
          <w:rFonts w:ascii="Times New Roman" w:eastAsia="宋体" w:hAnsi="Times New Roman" w:cs="Times New Roman" w:hint="eastAsia"/>
          <w:sz w:val="24"/>
          <w:szCs w:val="24"/>
        </w:rPr>
        <w:t>等相关数据</w:t>
      </w:r>
      <w:r w:rsidR="00446185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991256">
        <w:rPr>
          <w:rFonts w:ascii="Times New Roman" w:eastAsia="宋体" w:hAnsi="Times New Roman" w:cs="Times New Roman" w:hint="eastAsia"/>
          <w:sz w:val="24"/>
          <w:szCs w:val="24"/>
        </w:rPr>
        <w:t>土壤环境</w:t>
      </w:r>
      <w:r w:rsidR="0069078B">
        <w:rPr>
          <w:rFonts w:ascii="Times New Roman" w:eastAsia="宋体" w:hAnsi="Times New Roman" w:cs="Times New Roman" w:hint="eastAsia"/>
          <w:sz w:val="24"/>
          <w:szCs w:val="24"/>
        </w:rPr>
        <w:t>多源</w:t>
      </w:r>
      <w:r w:rsidR="00991256">
        <w:rPr>
          <w:rFonts w:ascii="Times New Roman" w:eastAsia="宋体" w:hAnsi="Times New Roman" w:cs="Times New Roman" w:hint="eastAsia"/>
          <w:sz w:val="24"/>
          <w:szCs w:val="24"/>
        </w:rPr>
        <w:t>数据</w:t>
      </w:r>
      <w:r w:rsidR="00411F2A">
        <w:rPr>
          <w:rFonts w:ascii="Times New Roman" w:eastAsia="宋体" w:hAnsi="Times New Roman" w:cs="Times New Roman" w:hint="eastAsia"/>
          <w:sz w:val="24"/>
          <w:szCs w:val="24"/>
        </w:rPr>
        <w:t>经过</w:t>
      </w:r>
      <w:r w:rsidR="006D7FB9">
        <w:rPr>
          <w:rFonts w:ascii="Times New Roman" w:eastAsia="宋体" w:hAnsi="Times New Roman" w:cs="Times New Roman" w:hint="eastAsia"/>
          <w:sz w:val="24"/>
          <w:szCs w:val="24"/>
        </w:rPr>
        <w:t>标准化的</w:t>
      </w:r>
      <w:r w:rsidR="0051513D">
        <w:rPr>
          <w:rFonts w:ascii="Times New Roman" w:eastAsia="宋体" w:hAnsi="Times New Roman" w:cs="Times New Roman" w:hint="eastAsia"/>
          <w:sz w:val="24"/>
          <w:szCs w:val="24"/>
        </w:rPr>
        <w:t>集成整合，</w:t>
      </w:r>
      <w:r w:rsidR="003200AA">
        <w:rPr>
          <w:rFonts w:ascii="Times New Roman" w:eastAsia="宋体" w:hAnsi="Times New Roman" w:cs="Times New Roman" w:hint="eastAsia"/>
          <w:sz w:val="24"/>
          <w:szCs w:val="24"/>
        </w:rPr>
        <w:t>形成了以数据表为主的属性数据和以矢量、栅格数据为主的空间数据</w:t>
      </w:r>
      <w:r w:rsidR="00070BEC">
        <w:rPr>
          <w:rFonts w:ascii="Times New Roman" w:eastAsia="宋体" w:hAnsi="Times New Roman" w:cs="Times New Roman" w:hint="eastAsia"/>
          <w:sz w:val="24"/>
          <w:szCs w:val="24"/>
        </w:rPr>
        <w:t>，并</w:t>
      </w:r>
      <w:r w:rsidR="007D24D0">
        <w:rPr>
          <w:rFonts w:ascii="Times New Roman" w:eastAsia="宋体" w:hAnsi="Times New Roman" w:cs="Times New Roman" w:hint="eastAsia"/>
          <w:sz w:val="24"/>
          <w:szCs w:val="24"/>
        </w:rPr>
        <w:t>存储于</w:t>
      </w:r>
      <w:r w:rsidR="00070BEC">
        <w:rPr>
          <w:rFonts w:ascii="Times New Roman" w:eastAsia="宋体" w:hAnsi="Times New Roman" w:cs="Times New Roman" w:hint="eastAsia"/>
          <w:sz w:val="24"/>
          <w:szCs w:val="24"/>
        </w:rPr>
        <w:t>土壤环境数据资源库</w:t>
      </w:r>
      <w:r w:rsidR="00C94D9C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7379B713" w14:textId="5D0D6AC6" w:rsidR="00287A01" w:rsidRDefault="00411F2A" w:rsidP="00ED0CF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为</w:t>
      </w:r>
      <w:r w:rsidR="0045758A">
        <w:rPr>
          <w:rFonts w:ascii="Times New Roman" w:eastAsia="宋体" w:hAnsi="Times New Roman" w:cs="Times New Roman" w:hint="eastAsia"/>
          <w:sz w:val="24"/>
          <w:szCs w:val="24"/>
        </w:rPr>
        <w:t>减少</w:t>
      </w:r>
      <w:r w:rsidR="00007957">
        <w:rPr>
          <w:rFonts w:ascii="Times New Roman" w:eastAsia="宋体" w:hAnsi="Times New Roman" w:cs="Times New Roman" w:hint="eastAsia"/>
          <w:sz w:val="24"/>
          <w:szCs w:val="24"/>
        </w:rPr>
        <w:t>前期</w:t>
      </w:r>
      <w:r w:rsidR="0045758A">
        <w:rPr>
          <w:rFonts w:ascii="Times New Roman" w:eastAsia="宋体" w:hAnsi="Times New Roman" w:cs="Times New Roman" w:hint="eastAsia"/>
          <w:sz w:val="24"/>
          <w:szCs w:val="24"/>
        </w:rPr>
        <w:t>数据收集整理的重复劳动，</w:t>
      </w:r>
      <w:r w:rsidR="002C4450">
        <w:rPr>
          <w:rFonts w:ascii="Times New Roman" w:eastAsia="宋体" w:hAnsi="Times New Roman" w:cs="Times New Roman" w:hint="eastAsia"/>
          <w:sz w:val="24"/>
          <w:szCs w:val="24"/>
        </w:rPr>
        <w:t>更聚焦于土壤环境</w:t>
      </w:r>
      <w:r w:rsidR="00CD3A82">
        <w:rPr>
          <w:rFonts w:ascii="Times New Roman" w:eastAsia="宋体" w:hAnsi="Times New Roman" w:cs="Times New Roman" w:hint="eastAsia"/>
          <w:sz w:val="24"/>
          <w:szCs w:val="24"/>
        </w:rPr>
        <w:t>管控</w:t>
      </w:r>
      <w:r w:rsidR="002C4450">
        <w:rPr>
          <w:rFonts w:ascii="Times New Roman" w:eastAsia="宋体" w:hAnsi="Times New Roman" w:cs="Times New Roman" w:hint="eastAsia"/>
          <w:sz w:val="24"/>
          <w:szCs w:val="24"/>
        </w:rPr>
        <w:t>等中心工作，</w:t>
      </w:r>
      <w:r w:rsidR="000D73B2">
        <w:rPr>
          <w:rFonts w:ascii="Times New Roman" w:eastAsia="宋体" w:hAnsi="Times New Roman" w:cs="Times New Roman" w:hint="eastAsia"/>
          <w:sz w:val="24"/>
          <w:szCs w:val="24"/>
        </w:rPr>
        <w:t>进一步发挥土壤环境数据资源的价值，</w:t>
      </w:r>
      <w:r w:rsidR="000D73B2" w:rsidRPr="000D73B2">
        <w:rPr>
          <w:rFonts w:ascii="Times New Roman" w:eastAsia="宋体" w:hAnsi="Times New Roman" w:cs="Times New Roman" w:hint="eastAsia"/>
          <w:sz w:val="24"/>
          <w:szCs w:val="24"/>
        </w:rPr>
        <w:t>拓展数据的应用范围</w:t>
      </w:r>
      <w:r w:rsidR="00F9028E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884F6B">
        <w:rPr>
          <w:rFonts w:ascii="Times New Roman" w:eastAsia="宋体" w:hAnsi="Times New Roman" w:cs="Times New Roman" w:hint="eastAsia"/>
          <w:sz w:val="24"/>
          <w:szCs w:val="24"/>
        </w:rPr>
        <w:t>构建规范统一的土壤环境数据资源共享</w:t>
      </w:r>
      <w:r w:rsidR="005B5CD9">
        <w:rPr>
          <w:rFonts w:ascii="Times New Roman" w:eastAsia="宋体" w:hAnsi="Times New Roman" w:cs="Times New Roman" w:hint="eastAsia"/>
          <w:sz w:val="24"/>
          <w:szCs w:val="24"/>
        </w:rPr>
        <w:t>服务</w:t>
      </w:r>
      <w:r w:rsidR="00CD3A82">
        <w:rPr>
          <w:rFonts w:ascii="Times New Roman" w:eastAsia="宋体" w:hAnsi="Times New Roman" w:cs="Times New Roman" w:hint="eastAsia"/>
          <w:sz w:val="24"/>
          <w:szCs w:val="24"/>
        </w:rPr>
        <w:t>标准</w:t>
      </w:r>
      <w:r w:rsidR="007A1503">
        <w:rPr>
          <w:rFonts w:ascii="Times New Roman" w:eastAsia="宋体" w:hAnsi="Times New Roman" w:cs="Times New Roman" w:hint="eastAsia"/>
          <w:sz w:val="24"/>
          <w:szCs w:val="24"/>
        </w:rPr>
        <w:t>是重要手段</w:t>
      </w:r>
      <w:r w:rsidR="005450FD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B7219F">
        <w:rPr>
          <w:rFonts w:ascii="Times New Roman" w:eastAsia="宋体" w:hAnsi="Times New Roman" w:cs="Times New Roman" w:hint="eastAsia"/>
          <w:sz w:val="24"/>
          <w:szCs w:val="24"/>
        </w:rPr>
        <w:t>对于共享的数据资源，</w:t>
      </w:r>
      <w:r w:rsidR="00E72F3A">
        <w:rPr>
          <w:rFonts w:ascii="Times New Roman" w:eastAsia="宋体" w:hAnsi="Times New Roman" w:cs="Times New Roman" w:hint="eastAsia"/>
          <w:sz w:val="24"/>
          <w:szCs w:val="24"/>
        </w:rPr>
        <w:t>宜</w:t>
      </w:r>
      <w:r w:rsidR="00EA2C6E">
        <w:rPr>
          <w:rFonts w:ascii="Times New Roman" w:eastAsia="宋体" w:hAnsi="Times New Roman" w:cs="Times New Roman" w:hint="eastAsia"/>
          <w:sz w:val="24"/>
          <w:szCs w:val="24"/>
        </w:rPr>
        <w:t>允许相关领域专家或专业人员</w:t>
      </w:r>
      <w:r w:rsidR="00E471DE">
        <w:rPr>
          <w:rFonts w:ascii="Times New Roman" w:eastAsia="宋体" w:hAnsi="Times New Roman" w:cs="Times New Roman" w:hint="eastAsia"/>
          <w:sz w:val="24"/>
          <w:szCs w:val="24"/>
        </w:rPr>
        <w:t>对存在问题的数据进行修正，并交换到土壤环境数据资源库，</w:t>
      </w:r>
      <w:r w:rsidR="00320F07">
        <w:rPr>
          <w:rFonts w:ascii="Times New Roman" w:eastAsia="宋体" w:hAnsi="Times New Roman" w:cs="Times New Roman" w:hint="eastAsia"/>
          <w:sz w:val="24"/>
          <w:szCs w:val="24"/>
        </w:rPr>
        <w:t>也可将</w:t>
      </w:r>
      <w:r w:rsidR="00490527">
        <w:rPr>
          <w:rFonts w:ascii="Times New Roman" w:eastAsia="宋体" w:hAnsi="Times New Roman" w:cs="Times New Roman" w:hint="eastAsia"/>
          <w:sz w:val="24"/>
          <w:szCs w:val="24"/>
        </w:rPr>
        <w:t>生产结果数据、</w:t>
      </w:r>
      <w:r w:rsidR="00320F07">
        <w:rPr>
          <w:rFonts w:ascii="Times New Roman" w:eastAsia="宋体" w:hAnsi="Times New Roman" w:cs="Times New Roman" w:hint="eastAsia"/>
          <w:sz w:val="24"/>
          <w:szCs w:val="24"/>
        </w:rPr>
        <w:t>本地数据</w:t>
      </w:r>
      <w:r w:rsidR="007A1503">
        <w:rPr>
          <w:rFonts w:ascii="Times New Roman" w:eastAsia="宋体" w:hAnsi="Times New Roman" w:cs="Times New Roman" w:hint="eastAsia"/>
          <w:sz w:val="24"/>
          <w:szCs w:val="24"/>
        </w:rPr>
        <w:t>等</w:t>
      </w:r>
      <w:r w:rsidR="00320F07">
        <w:rPr>
          <w:rFonts w:ascii="Times New Roman" w:eastAsia="宋体" w:hAnsi="Times New Roman" w:cs="Times New Roman" w:hint="eastAsia"/>
          <w:sz w:val="24"/>
          <w:szCs w:val="24"/>
        </w:rPr>
        <w:t>交换到土壤环境数据资源库</w:t>
      </w:r>
      <w:r w:rsidR="00A725E2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4259C8">
        <w:rPr>
          <w:rFonts w:ascii="Times New Roman" w:eastAsia="宋体" w:hAnsi="Times New Roman" w:cs="Times New Roman" w:hint="eastAsia"/>
          <w:sz w:val="24"/>
          <w:szCs w:val="24"/>
        </w:rPr>
        <w:t>进而</w:t>
      </w:r>
      <w:r w:rsidR="00A93067">
        <w:rPr>
          <w:rFonts w:ascii="Times New Roman" w:eastAsia="宋体" w:hAnsi="Times New Roman" w:cs="Times New Roman" w:hint="eastAsia"/>
          <w:sz w:val="24"/>
          <w:szCs w:val="24"/>
        </w:rPr>
        <w:t>形成</w:t>
      </w:r>
      <w:r w:rsidR="00952BDE">
        <w:rPr>
          <w:rFonts w:ascii="Times New Roman" w:eastAsia="宋体" w:hAnsi="Times New Roman" w:cs="Times New Roman" w:hint="eastAsia"/>
          <w:sz w:val="24"/>
          <w:szCs w:val="24"/>
        </w:rPr>
        <w:t>规范统一、</w:t>
      </w:r>
      <w:r w:rsidR="000714AC">
        <w:rPr>
          <w:rFonts w:ascii="Times New Roman" w:eastAsia="宋体" w:hAnsi="Times New Roman" w:cs="Times New Roman" w:hint="eastAsia"/>
          <w:sz w:val="24"/>
          <w:szCs w:val="24"/>
        </w:rPr>
        <w:t>互通良好的土壤环境数据资源共享交换</w:t>
      </w:r>
      <w:r w:rsidR="00973439">
        <w:rPr>
          <w:rFonts w:ascii="Times New Roman" w:eastAsia="宋体" w:hAnsi="Times New Roman" w:cs="Times New Roman" w:hint="eastAsia"/>
          <w:sz w:val="24"/>
          <w:szCs w:val="24"/>
        </w:rPr>
        <w:t>服务方案</w:t>
      </w:r>
      <w:r w:rsidR="00EA47D8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093647">
        <w:rPr>
          <w:rFonts w:ascii="Times New Roman" w:eastAsia="宋体" w:hAnsi="Times New Roman" w:cs="Times New Roman" w:hint="eastAsia"/>
          <w:sz w:val="24"/>
          <w:szCs w:val="24"/>
        </w:rPr>
        <w:t>因而，</w:t>
      </w:r>
      <w:r w:rsidR="00DD7E91">
        <w:rPr>
          <w:rFonts w:ascii="Times New Roman" w:eastAsia="宋体" w:hAnsi="Times New Roman" w:cs="Times New Roman" w:hint="eastAsia"/>
          <w:sz w:val="24"/>
          <w:szCs w:val="24"/>
        </w:rPr>
        <w:t>本标准的提出</w:t>
      </w:r>
      <w:r w:rsidR="00D96556">
        <w:rPr>
          <w:rFonts w:ascii="Times New Roman" w:eastAsia="宋体" w:hAnsi="Times New Roman" w:cs="Times New Roman" w:hint="eastAsia"/>
          <w:sz w:val="24"/>
          <w:szCs w:val="24"/>
        </w:rPr>
        <w:t>对</w:t>
      </w:r>
      <w:r w:rsidR="00093647" w:rsidRPr="00DF0606">
        <w:rPr>
          <w:rFonts w:ascii="Times New Roman" w:eastAsia="宋体" w:hAnsi="Times New Roman" w:cs="Times New Roman" w:hint="eastAsia"/>
          <w:sz w:val="24"/>
          <w:szCs w:val="24"/>
        </w:rPr>
        <w:t>提升</w:t>
      </w:r>
      <w:r w:rsidR="00DD7E91">
        <w:rPr>
          <w:rFonts w:ascii="Times New Roman" w:eastAsia="宋体" w:hAnsi="Times New Roman" w:cs="Times New Roman" w:hint="eastAsia"/>
          <w:sz w:val="24"/>
          <w:szCs w:val="24"/>
        </w:rPr>
        <w:t>土壤环境数据资源</w:t>
      </w:r>
      <w:r w:rsidR="00093647" w:rsidRPr="00DF0606">
        <w:rPr>
          <w:rFonts w:ascii="Times New Roman" w:eastAsia="宋体" w:hAnsi="Times New Roman" w:cs="Times New Roman" w:hint="eastAsia"/>
          <w:sz w:val="24"/>
          <w:szCs w:val="24"/>
        </w:rPr>
        <w:t>使用便捷度和效率具有重要意义</w:t>
      </w:r>
      <w:r w:rsidR="008F3E47" w:rsidRPr="00DF0606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8F3E47">
        <w:rPr>
          <w:rFonts w:ascii="Times New Roman" w:eastAsia="宋体" w:hAnsi="Times New Roman" w:cs="Times New Roman" w:hint="eastAsia"/>
          <w:sz w:val="24"/>
          <w:szCs w:val="24"/>
        </w:rPr>
        <w:t>并提供了</w:t>
      </w:r>
      <w:r w:rsidR="008F3E47" w:rsidRPr="00DF0606">
        <w:rPr>
          <w:rFonts w:ascii="Times New Roman" w:eastAsia="宋体" w:hAnsi="Times New Roman" w:cs="Times New Roman" w:hint="eastAsia"/>
          <w:sz w:val="24"/>
          <w:szCs w:val="24"/>
        </w:rPr>
        <w:t>丰富土壤环境数据资源</w:t>
      </w:r>
      <w:r w:rsidR="008F3E47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8F3E47" w:rsidRPr="00DF0606">
        <w:rPr>
          <w:rFonts w:ascii="Times New Roman" w:eastAsia="宋体" w:hAnsi="Times New Roman" w:cs="Times New Roman" w:hint="eastAsia"/>
          <w:sz w:val="24"/>
          <w:szCs w:val="24"/>
        </w:rPr>
        <w:t>一种途径</w:t>
      </w:r>
      <w:r w:rsidR="00093647" w:rsidRPr="00DF0606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287A01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1244E0BA" w14:textId="4807AB14" w:rsidR="00B77FF9" w:rsidRPr="00903230" w:rsidRDefault="006D6513" w:rsidP="00341879">
      <w:pPr>
        <w:spacing w:afterLines="100" w:after="312" w:line="360" w:lineRule="auto"/>
        <w:outlineLvl w:val="0"/>
        <w:rPr>
          <w:rStyle w:val="fontstyle21"/>
          <w:rFonts w:ascii="Times New Roman" w:hAnsi="Times New Roman" w:cs="Times New Roman" w:hint="default"/>
          <w:sz w:val="32"/>
          <w:szCs w:val="32"/>
        </w:rPr>
      </w:pPr>
      <w:bookmarkStart w:id="2" w:name="_Toc149634293"/>
      <w:r>
        <w:rPr>
          <w:rStyle w:val="fontstyle21"/>
          <w:rFonts w:ascii="Times New Roman" w:hAnsi="Times New Roman" w:cs="Times New Roman" w:hint="default"/>
          <w:sz w:val="32"/>
          <w:szCs w:val="32"/>
        </w:rPr>
        <w:lastRenderedPageBreak/>
        <w:t>1</w:t>
      </w:r>
      <w:r w:rsidR="00A3799D">
        <w:rPr>
          <w:rStyle w:val="fontstyle21"/>
          <w:rFonts w:ascii="Times New Roman" w:hAnsi="Times New Roman" w:cs="Times New Roman" w:hint="default"/>
          <w:sz w:val="32"/>
          <w:szCs w:val="32"/>
        </w:rPr>
        <w:t xml:space="preserve"> </w:t>
      </w:r>
      <w:r w:rsidR="00B77FF9" w:rsidRPr="00903230">
        <w:rPr>
          <w:rStyle w:val="fontstyle21"/>
          <w:rFonts w:ascii="Times New Roman" w:hAnsi="Times New Roman" w:cs="Times New Roman" w:hint="default"/>
          <w:sz w:val="32"/>
          <w:szCs w:val="32"/>
        </w:rPr>
        <w:t>范围</w:t>
      </w:r>
      <w:bookmarkEnd w:id="2"/>
    </w:p>
    <w:p w14:paraId="1B59A6FB" w14:textId="7672831A" w:rsidR="00F46180" w:rsidRPr="00D33ADA" w:rsidRDefault="00D560C5" w:rsidP="00F46180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33ADA">
        <w:rPr>
          <w:rFonts w:ascii="Times New Roman" w:eastAsia="宋体" w:hAnsi="Times New Roman" w:cs="Times New Roman" w:hint="eastAsia"/>
          <w:sz w:val="24"/>
          <w:szCs w:val="24"/>
        </w:rPr>
        <w:t>本文件涉及</w:t>
      </w:r>
      <w:r w:rsidR="00E6331D">
        <w:rPr>
          <w:rFonts w:ascii="Times New Roman" w:eastAsia="宋体" w:hAnsi="Times New Roman" w:cs="Times New Roman" w:hint="eastAsia"/>
          <w:sz w:val="24"/>
          <w:szCs w:val="24"/>
        </w:rPr>
        <w:t>用于进行</w:t>
      </w:r>
      <w:r w:rsidR="00B310E0" w:rsidRPr="00535395">
        <w:rPr>
          <w:rFonts w:ascii="Times New Roman" w:eastAsia="宋体" w:hAnsi="Times New Roman" w:cs="Times New Roman" w:hint="eastAsia"/>
          <w:sz w:val="24"/>
          <w:szCs w:val="24"/>
        </w:rPr>
        <w:t>共享</w:t>
      </w:r>
      <w:r w:rsidR="00385386" w:rsidRPr="00535395">
        <w:rPr>
          <w:rFonts w:ascii="Times New Roman" w:eastAsia="宋体" w:hAnsi="Times New Roman" w:cs="Times New Roman" w:hint="eastAsia"/>
          <w:sz w:val="24"/>
          <w:szCs w:val="24"/>
        </w:rPr>
        <w:t>交换</w:t>
      </w:r>
      <w:r w:rsidR="00385386">
        <w:rPr>
          <w:rFonts w:ascii="Times New Roman" w:eastAsia="宋体" w:hAnsi="Times New Roman" w:cs="Times New Roman" w:hint="eastAsia"/>
          <w:sz w:val="24"/>
          <w:szCs w:val="24"/>
        </w:rPr>
        <w:t>的土壤环境数据范围、数据</w:t>
      </w:r>
      <w:r w:rsidR="00704FD5">
        <w:rPr>
          <w:rFonts w:ascii="Times New Roman" w:eastAsia="宋体" w:hAnsi="Times New Roman" w:cs="Times New Roman" w:hint="eastAsia"/>
          <w:sz w:val="24"/>
          <w:szCs w:val="24"/>
        </w:rPr>
        <w:t>共享</w:t>
      </w:r>
      <w:r w:rsidR="00385386">
        <w:rPr>
          <w:rFonts w:ascii="Times New Roman" w:eastAsia="宋体" w:hAnsi="Times New Roman" w:cs="Times New Roman" w:hint="eastAsia"/>
          <w:sz w:val="24"/>
          <w:szCs w:val="24"/>
        </w:rPr>
        <w:t>交换框架、</w:t>
      </w:r>
      <w:r w:rsidR="00704FD5">
        <w:rPr>
          <w:rFonts w:ascii="Times New Roman" w:eastAsia="宋体" w:hAnsi="Times New Roman" w:cs="Times New Roman" w:hint="eastAsia"/>
          <w:sz w:val="24"/>
          <w:szCs w:val="24"/>
        </w:rPr>
        <w:t>共享</w:t>
      </w:r>
      <w:r w:rsidR="00385386">
        <w:rPr>
          <w:rFonts w:ascii="Times New Roman" w:eastAsia="宋体" w:hAnsi="Times New Roman" w:cs="Times New Roman" w:hint="eastAsia"/>
          <w:sz w:val="24"/>
          <w:szCs w:val="24"/>
        </w:rPr>
        <w:t>交换流程</w:t>
      </w:r>
      <w:r w:rsidR="00730379">
        <w:rPr>
          <w:rFonts w:ascii="Times New Roman" w:eastAsia="宋体" w:hAnsi="Times New Roman" w:cs="Times New Roman" w:hint="eastAsia"/>
          <w:sz w:val="24"/>
          <w:szCs w:val="24"/>
        </w:rPr>
        <w:t>和方法</w:t>
      </w:r>
      <w:r w:rsidR="00385386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64230F">
        <w:rPr>
          <w:rFonts w:ascii="Times New Roman" w:eastAsia="宋体" w:hAnsi="Times New Roman" w:cs="Times New Roman" w:hint="eastAsia"/>
          <w:sz w:val="24"/>
          <w:szCs w:val="24"/>
        </w:rPr>
        <w:t>数据资源</w:t>
      </w:r>
      <w:r w:rsidR="00385386">
        <w:rPr>
          <w:rFonts w:ascii="Times New Roman" w:eastAsia="宋体" w:hAnsi="Times New Roman" w:cs="Times New Roman" w:hint="eastAsia"/>
          <w:sz w:val="24"/>
          <w:szCs w:val="24"/>
        </w:rPr>
        <w:t>管理等内容。</w:t>
      </w:r>
    </w:p>
    <w:p w14:paraId="659B2F3A" w14:textId="27D654CF" w:rsidR="00B77FF9" w:rsidRPr="00903230" w:rsidRDefault="00F46180" w:rsidP="00D560C5">
      <w:pPr>
        <w:spacing w:afterLines="100" w:after="312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F46180">
        <w:rPr>
          <w:rFonts w:ascii="Times New Roman" w:eastAsia="宋体" w:hAnsi="Times New Roman" w:cs="Times New Roman" w:hint="eastAsia"/>
          <w:sz w:val="24"/>
          <w:szCs w:val="24"/>
        </w:rPr>
        <w:t>本</w:t>
      </w:r>
      <w:r w:rsidR="00F30D76">
        <w:rPr>
          <w:rFonts w:ascii="Times New Roman" w:eastAsia="宋体" w:hAnsi="Times New Roman" w:cs="Times New Roman" w:hint="eastAsia"/>
          <w:sz w:val="24"/>
          <w:szCs w:val="24"/>
        </w:rPr>
        <w:t>文件</w:t>
      </w:r>
      <w:r w:rsidRPr="00F46180">
        <w:rPr>
          <w:rFonts w:ascii="Times New Roman" w:eastAsia="宋体" w:hAnsi="Times New Roman" w:cs="Times New Roman" w:hint="eastAsia"/>
          <w:sz w:val="24"/>
          <w:szCs w:val="24"/>
        </w:rPr>
        <w:t>规定了</w:t>
      </w:r>
      <w:r w:rsidR="00AB7696">
        <w:rPr>
          <w:rFonts w:ascii="Times New Roman" w:eastAsia="宋体" w:hAnsi="Times New Roman" w:cs="Times New Roman" w:hint="eastAsia"/>
          <w:sz w:val="24"/>
          <w:szCs w:val="24"/>
        </w:rPr>
        <w:t>土壤环境数据资源与外部</w:t>
      </w:r>
      <w:r w:rsidR="00540E75">
        <w:rPr>
          <w:rFonts w:ascii="Times New Roman" w:eastAsia="宋体" w:hAnsi="Times New Roman" w:cs="Times New Roman" w:hint="eastAsia"/>
          <w:sz w:val="24"/>
          <w:szCs w:val="24"/>
        </w:rPr>
        <w:t>用户</w:t>
      </w:r>
      <w:r w:rsidR="00AB7696">
        <w:rPr>
          <w:rFonts w:ascii="Times New Roman" w:eastAsia="宋体" w:hAnsi="Times New Roman" w:cs="Times New Roman" w:hint="eastAsia"/>
          <w:sz w:val="24"/>
          <w:szCs w:val="24"/>
        </w:rPr>
        <w:t>进行</w:t>
      </w:r>
      <w:r w:rsidR="00312362">
        <w:rPr>
          <w:rFonts w:ascii="Times New Roman" w:eastAsia="宋体" w:hAnsi="Times New Roman" w:cs="Times New Roman" w:hint="eastAsia"/>
          <w:sz w:val="24"/>
          <w:szCs w:val="24"/>
        </w:rPr>
        <w:t>共享</w:t>
      </w:r>
      <w:r w:rsidR="00AB7696">
        <w:rPr>
          <w:rFonts w:ascii="Times New Roman" w:eastAsia="宋体" w:hAnsi="Times New Roman" w:cs="Times New Roman" w:hint="eastAsia"/>
          <w:sz w:val="24"/>
          <w:szCs w:val="24"/>
        </w:rPr>
        <w:t>交换</w:t>
      </w:r>
      <w:r w:rsidR="00DD34DB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322CF6">
        <w:rPr>
          <w:rFonts w:ascii="Times New Roman" w:eastAsia="宋体" w:hAnsi="Times New Roman" w:cs="Times New Roman" w:hint="eastAsia"/>
          <w:sz w:val="24"/>
          <w:szCs w:val="24"/>
        </w:rPr>
        <w:t>整体方案和</w:t>
      </w:r>
      <w:r w:rsidR="002B7A20">
        <w:rPr>
          <w:rFonts w:ascii="Times New Roman" w:eastAsia="宋体" w:hAnsi="Times New Roman" w:cs="Times New Roman" w:hint="eastAsia"/>
          <w:sz w:val="24"/>
          <w:szCs w:val="24"/>
        </w:rPr>
        <w:t>技术方法</w:t>
      </w:r>
      <w:r w:rsidR="00AB7696">
        <w:rPr>
          <w:rFonts w:ascii="Times New Roman" w:eastAsia="宋体" w:hAnsi="Times New Roman" w:cs="Times New Roman" w:hint="eastAsia"/>
          <w:sz w:val="24"/>
          <w:szCs w:val="24"/>
        </w:rPr>
        <w:t>，供相关部门</w:t>
      </w:r>
      <w:r w:rsidR="00625AB5">
        <w:rPr>
          <w:rFonts w:ascii="Times New Roman" w:eastAsia="宋体" w:hAnsi="Times New Roman" w:cs="Times New Roman" w:hint="eastAsia"/>
          <w:sz w:val="24"/>
          <w:szCs w:val="24"/>
        </w:rPr>
        <w:t>、单位</w:t>
      </w:r>
      <w:r w:rsidR="00AB7696">
        <w:rPr>
          <w:rFonts w:ascii="Times New Roman" w:eastAsia="宋体" w:hAnsi="Times New Roman" w:cs="Times New Roman" w:hint="eastAsia"/>
          <w:sz w:val="24"/>
          <w:szCs w:val="24"/>
        </w:rPr>
        <w:t>及组织</w:t>
      </w:r>
      <w:r w:rsidR="00F25BFD">
        <w:rPr>
          <w:rFonts w:ascii="Times New Roman" w:eastAsia="宋体" w:hAnsi="Times New Roman" w:cs="Times New Roman" w:hint="eastAsia"/>
          <w:sz w:val="24"/>
          <w:szCs w:val="24"/>
        </w:rPr>
        <w:t>使用土壤环境数据时</w:t>
      </w:r>
      <w:r w:rsidR="00B21152">
        <w:rPr>
          <w:rFonts w:ascii="Times New Roman" w:eastAsia="宋体" w:hAnsi="Times New Roman" w:cs="Times New Roman" w:hint="eastAsia"/>
          <w:sz w:val="24"/>
          <w:szCs w:val="24"/>
        </w:rPr>
        <w:t>参考</w:t>
      </w:r>
      <w:r w:rsidR="00F25BFD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245750E9" w14:textId="4B35D671" w:rsidR="00325404" w:rsidRPr="00341879" w:rsidRDefault="00281DD7" w:rsidP="00341879">
      <w:pPr>
        <w:spacing w:afterLines="100" w:after="312" w:line="360" w:lineRule="auto"/>
        <w:outlineLvl w:val="0"/>
        <w:rPr>
          <w:rStyle w:val="fontstyle01"/>
          <w:rFonts w:ascii="Times New Roman" w:hAnsi="Times New Roman" w:hint="default"/>
        </w:rPr>
      </w:pPr>
      <w:bookmarkStart w:id="3" w:name="_Toc149634294"/>
      <w:r>
        <w:rPr>
          <w:rStyle w:val="fontstyle01"/>
          <w:rFonts w:ascii="Times New Roman" w:hAnsi="Times New Roman" w:cs="Times New Roman" w:hint="default"/>
        </w:rPr>
        <w:t>2</w:t>
      </w:r>
      <w:r w:rsidR="00325404" w:rsidRPr="00903230">
        <w:rPr>
          <w:rStyle w:val="fontstyle01"/>
          <w:rFonts w:ascii="Times New Roman" w:hAnsi="Times New Roman" w:cs="Times New Roman" w:hint="default"/>
        </w:rPr>
        <w:t xml:space="preserve"> </w:t>
      </w:r>
      <w:r w:rsidR="00C9664B" w:rsidRPr="00903230">
        <w:rPr>
          <w:rStyle w:val="fontstyle01"/>
          <w:rFonts w:ascii="Times New Roman" w:hAnsi="Times New Roman" w:cs="Times New Roman" w:hint="default"/>
        </w:rPr>
        <w:t>规范性文件引用</w:t>
      </w:r>
      <w:bookmarkEnd w:id="3"/>
    </w:p>
    <w:p w14:paraId="17CCBC0F" w14:textId="3ADD4D36" w:rsidR="00325404" w:rsidRPr="00903230" w:rsidRDefault="005170B3" w:rsidP="00AB5287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本</w:t>
      </w:r>
      <w:r w:rsidR="004B69CD" w:rsidRPr="00D33ADA">
        <w:rPr>
          <w:rFonts w:ascii="Times New Roman" w:eastAsia="宋体" w:hAnsi="Times New Roman" w:cs="Times New Roman" w:hint="eastAsia"/>
          <w:sz w:val="24"/>
          <w:szCs w:val="24"/>
        </w:rPr>
        <w:t>文件</w:t>
      </w:r>
      <w:r w:rsidR="00C9664B" w:rsidRPr="00903230">
        <w:rPr>
          <w:rFonts w:ascii="Times New Roman" w:eastAsia="宋体" w:hAnsi="Times New Roman" w:cs="Times New Roman"/>
          <w:sz w:val="24"/>
          <w:szCs w:val="24"/>
        </w:rPr>
        <w:t>引用了下列文件中的条款。</w:t>
      </w:r>
      <w:r w:rsidR="00290DCC" w:rsidRPr="00903230">
        <w:rPr>
          <w:rFonts w:ascii="Times New Roman" w:eastAsia="宋体" w:hAnsi="Times New Roman" w:cs="Times New Roman"/>
          <w:sz w:val="24"/>
          <w:szCs w:val="24"/>
        </w:rPr>
        <w:t>凡是注明日期的引用文件，仅注日期的版本适用于本</w:t>
      </w:r>
      <w:r w:rsidR="004B69CD" w:rsidRPr="00D33ADA">
        <w:rPr>
          <w:rFonts w:ascii="Times New Roman" w:eastAsia="宋体" w:hAnsi="Times New Roman" w:cs="Times New Roman" w:hint="eastAsia"/>
          <w:sz w:val="24"/>
          <w:szCs w:val="24"/>
        </w:rPr>
        <w:t>文件</w:t>
      </w:r>
      <w:r w:rsidR="00290DCC" w:rsidRPr="00903230">
        <w:rPr>
          <w:rFonts w:ascii="Times New Roman" w:eastAsia="宋体" w:hAnsi="Times New Roman" w:cs="Times New Roman"/>
          <w:sz w:val="24"/>
          <w:szCs w:val="24"/>
        </w:rPr>
        <w:t>。</w:t>
      </w:r>
      <w:r w:rsidR="00C9664B" w:rsidRPr="00903230">
        <w:rPr>
          <w:rFonts w:ascii="Times New Roman" w:eastAsia="宋体" w:hAnsi="Times New Roman" w:cs="Times New Roman"/>
          <w:sz w:val="24"/>
          <w:szCs w:val="24"/>
        </w:rPr>
        <w:t>凡是不注明日期的引用文件，其有效版本（包括修改单）适用于本</w:t>
      </w:r>
      <w:r w:rsidR="004B69CD" w:rsidRPr="00D33ADA">
        <w:rPr>
          <w:rFonts w:ascii="Times New Roman" w:eastAsia="宋体" w:hAnsi="Times New Roman" w:cs="Times New Roman" w:hint="eastAsia"/>
          <w:sz w:val="24"/>
          <w:szCs w:val="24"/>
        </w:rPr>
        <w:t>文件</w:t>
      </w:r>
      <w:r w:rsidR="00C9664B" w:rsidRPr="00903230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352A4C1C" w14:textId="58628588" w:rsidR="00A43E94" w:rsidRPr="00101952" w:rsidRDefault="00101952" w:rsidP="001D54C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101952">
        <w:rPr>
          <w:rFonts w:ascii="Times New Roman" w:eastAsia="宋体" w:hAnsi="Times New Roman" w:cs="Times New Roman"/>
          <w:sz w:val="24"/>
          <w:szCs w:val="24"/>
        </w:rPr>
        <w:t xml:space="preserve">GB/T 41224-2021/ISO 28256:2013 </w:t>
      </w:r>
      <w:r w:rsidRPr="00101952">
        <w:rPr>
          <w:rFonts w:ascii="Times New Roman" w:eastAsia="宋体" w:hAnsi="Times New Roman" w:cs="Times New Roman"/>
          <w:sz w:val="24"/>
          <w:szCs w:val="24"/>
        </w:rPr>
        <w:t>土壤质量</w:t>
      </w:r>
      <w:r w:rsidRPr="00101952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01952">
        <w:rPr>
          <w:rFonts w:ascii="Times New Roman" w:eastAsia="宋体" w:hAnsi="Times New Roman" w:cs="Times New Roman"/>
          <w:sz w:val="24"/>
          <w:szCs w:val="24"/>
        </w:rPr>
        <w:t>土壤相关数据的数字交换</w:t>
      </w:r>
    </w:p>
    <w:p w14:paraId="34F12AFC" w14:textId="019E56F4" w:rsidR="007A0AAE" w:rsidRDefault="00996407" w:rsidP="001A7E07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996407">
        <w:rPr>
          <w:rFonts w:ascii="Times New Roman" w:eastAsia="宋体" w:hAnsi="Times New Roman" w:cs="Times New Roman"/>
          <w:sz w:val="24"/>
          <w:szCs w:val="24"/>
        </w:rPr>
        <w:t>GB/T 38664.1-2020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96407">
        <w:rPr>
          <w:rFonts w:ascii="Times New Roman" w:eastAsia="宋体" w:hAnsi="Times New Roman" w:cs="Times New Roman" w:hint="eastAsia"/>
          <w:sz w:val="24"/>
          <w:szCs w:val="24"/>
        </w:rPr>
        <w:t>信息技术</w:t>
      </w:r>
      <w:r w:rsidRPr="0099640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96407">
        <w:rPr>
          <w:rFonts w:ascii="Times New Roman" w:eastAsia="宋体" w:hAnsi="Times New Roman" w:cs="Times New Roman"/>
          <w:sz w:val="24"/>
          <w:szCs w:val="24"/>
        </w:rPr>
        <w:t>大数据</w:t>
      </w:r>
      <w:r w:rsidRPr="0099640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96407">
        <w:rPr>
          <w:rFonts w:ascii="Times New Roman" w:eastAsia="宋体" w:hAnsi="Times New Roman" w:cs="Times New Roman"/>
          <w:sz w:val="24"/>
          <w:szCs w:val="24"/>
        </w:rPr>
        <w:t>政务数据开放共享</w:t>
      </w:r>
      <w:r w:rsidRPr="0099640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96407">
        <w:rPr>
          <w:rFonts w:ascii="Times New Roman" w:eastAsia="宋体" w:hAnsi="Times New Roman" w:cs="Times New Roman"/>
          <w:sz w:val="24"/>
          <w:szCs w:val="24"/>
        </w:rPr>
        <w:t>第</w:t>
      </w:r>
      <w:r w:rsidRPr="00996407">
        <w:rPr>
          <w:rFonts w:ascii="Times New Roman" w:eastAsia="宋体" w:hAnsi="Times New Roman" w:cs="Times New Roman"/>
          <w:sz w:val="24"/>
          <w:szCs w:val="24"/>
        </w:rPr>
        <w:t>1</w:t>
      </w:r>
      <w:r w:rsidRPr="00996407">
        <w:rPr>
          <w:rFonts w:ascii="Times New Roman" w:eastAsia="宋体" w:hAnsi="Times New Roman" w:cs="Times New Roman"/>
          <w:sz w:val="24"/>
          <w:szCs w:val="24"/>
        </w:rPr>
        <w:t>部分：总则</w:t>
      </w:r>
    </w:p>
    <w:p w14:paraId="71797E08" w14:textId="48EB9895" w:rsidR="007A0AAE" w:rsidRPr="00A350C6" w:rsidRDefault="00896209" w:rsidP="001A7E07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896209">
        <w:rPr>
          <w:rFonts w:ascii="Times New Roman" w:eastAsia="宋体" w:hAnsi="Times New Roman" w:cs="Times New Roman"/>
          <w:sz w:val="24"/>
          <w:szCs w:val="24"/>
        </w:rPr>
        <w:t>GB/T 18391.1-2002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896209">
        <w:rPr>
          <w:rFonts w:ascii="Times New Roman" w:eastAsia="宋体" w:hAnsi="Times New Roman" w:cs="Times New Roman" w:hint="eastAsia"/>
          <w:sz w:val="24"/>
          <w:szCs w:val="24"/>
        </w:rPr>
        <w:t>信息技术</w:t>
      </w:r>
      <w:r w:rsidRPr="0089620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896209">
        <w:rPr>
          <w:rFonts w:ascii="Times New Roman" w:eastAsia="宋体" w:hAnsi="Times New Roman" w:cs="Times New Roman"/>
          <w:sz w:val="24"/>
          <w:szCs w:val="24"/>
        </w:rPr>
        <w:t>数据元的规范与标准化</w:t>
      </w:r>
      <w:r w:rsidRPr="0089620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896209">
        <w:rPr>
          <w:rFonts w:ascii="Times New Roman" w:eastAsia="宋体" w:hAnsi="Times New Roman" w:cs="Times New Roman"/>
          <w:sz w:val="24"/>
          <w:szCs w:val="24"/>
        </w:rPr>
        <w:t>第</w:t>
      </w:r>
      <w:r w:rsidRPr="00896209">
        <w:rPr>
          <w:rFonts w:ascii="Times New Roman" w:eastAsia="宋体" w:hAnsi="Times New Roman" w:cs="Times New Roman"/>
          <w:sz w:val="24"/>
          <w:szCs w:val="24"/>
        </w:rPr>
        <w:t>1</w:t>
      </w:r>
      <w:r w:rsidRPr="00896209">
        <w:rPr>
          <w:rFonts w:ascii="Times New Roman" w:eastAsia="宋体" w:hAnsi="Times New Roman" w:cs="Times New Roman"/>
          <w:sz w:val="24"/>
          <w:szCs w:val="24"/>
        </w:rPr>
        <w:t>部分</w:t>
      </w:r>
      <w:r w:rsidRPr="00896209">
        <w:rPr>
          <w:rFonts w:ascii="Times New Roman" w:eastAsia="宋体" w:hAnsi="Times New Roman" w:cs="Times New Roman"/>
          <w:sz w:val="24"/>
          <w:szCs w:val="24"/>
        </w:rPr>
        <w:t>:</w:t>
      </w:r>
      <w:r w:rsidRPr="00896209">
        <w:rPr>
          <w:rFonts w:ascii="Times New Roman" w:eastAsia="宋体" w:hAnsi="Times New Roman" w:cs="Times New Roman"/>
          <w:sz w:val="24"/>
          <w:szCs w:val="24"/>
        </w:rPr>
        <w:t>数据元的规范与标准化框架</w:t>
      </w:r>
    </w:p>
    <w:p w14:paraId="5CDC5754" w14:textId="2C83DC67" w:rsidR="00996A35" w:rsidRPr="00996A35" w:rsidRDefault="00BD11D5" w:rsidP="00AA2E12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BD11D5">
        <w:rPr>
          <w:rFonts w:ascii="Times New Roman" w:eastAsia="宋体" w:hAnsi="Times New Roman" w:cs="Times New Roman"/>
          <w:sz w:val="24"/>
          <w:szCs w:val="24"/>
        </w:rPr>
        <w:t xml:space="preserve">GB/T 35295-2017 </w:t>
      </w:r>
      <w:r w:rsidRPr="00BD11D5">
        <w:rPr>
          <w:rFonts w:ascii="Times New Roman" w:eastAsia="宋体" w:hAnsi="Times New Roman" w:cs="Times New Roman"/>
          <w:sz w:val="24"/>
          <w:szCs w:val="24"/>
        </w:rPr>
        <w:t>信息技术</w:t>
      </w:r>
      <w:r w:rsidRPr="00BD11D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D11D5">
        <w:rPr>
          <w:rFonts w:ascii="Times New Roman" w:eastAsia="宋体" w:hAnsi="Times New Roman" w:cs="Times New Roman"/>
          <w:sz w:val="24"/>
          <w:szCs w:val="24"/>
        </w:rPr>
        <w:t>大数据</w:t>
      </w:r>
      <w:r w:rsidRPr="00BD11D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D11D5">
        <w:rPr>
          <w:rFonts w:ascii="Times New Roman" w:eastAsia="宋体" w:hAnsi="Times New Roman" w:cs="Times New Roman"/>
          <w:sz w:val="24"/>
          <w:szCs w:val="24"/>
        </w:rPr>
        <w:t>术语</w:t>
      </w:r>
    </w:p>
    <w:p w14:paraId="14009956" w14:textId="26189138" w:rsidR="00BD11D5" w:rsidRDefault="00996A35" w:rsidP="001A7E07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996A35">
        <w:rPr>
          <w:rFonts w:ascii="Times New Roman" w:eastAsia="宋体" w:hAnsi="Times New Roman" w:cs="Times New Roman"/>
          <w:sz w:val="24"/>
          <w:szCs w:val="24"/>
        </w:rPr>
        <w:t xml:space="preserve">GB/T 16820-2009 </w:t>
      </w:r>
      <w:r w:rsidRPr="00996A35">
        <w:rPr>
          <w:rFonts w:ascii="Times New Roman" w:eastAsia="宋体" w:hAnsi="Times New Roman" w:cs="Times New Roman"/>
          <w:sz w:val="24"/>
          <w:szCs w:val="24"/>
        </w:rPr>
        <w:t>地图学术语</w:t>
      </w:r>
    </w:p>
    <w:p w14:paraId="510C01A3" w14:textId="1060409B" w:rsidR="00DD34DB" w:rsidRDefault="00DD34DB" w:rsidP="00DD34D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722A56">
        <w:rPr>
          <w:rFonts w:ascii="Times New Roman" w:eastAsia="宋体" w:hAnsi="Times New Roman" w:cs="Times New Roman"/>
          <w:sz w:val="24"/>
          <w:szCs w:val="24"/>
        </w:rPr>
        <w:t>HJ/T 166-2004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22A56">
        <w:rPr>
          <w:rFonts w:ascii="Times New Roman" w:eastAsia="宋体" w:hAnsi="Times New Roman" w:cs="Times New Roman" w:hint="eastAsia"/>
          <w:sz w:val="24"/>
          <w:szCs w:val="24"/>
        </w:rPr>
        <w:t>土壤环境监测技术规范</w:t>
      </w:r>
    </w:p>
    <w:p w14:paraId="579B264A" w14:textId="45FC1CF6" w:rsidR="00224EA6" w:rsidRDefault="00224EA6" w:rsidP="00DD34DB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224EA6">
        <w:rPr>
          <w:rFonts w:ascii="Times New Roman" w:eastAsia="宋体" w:hAnsi="Times New Roman" w:cs="Times New Roman"/>
          <w:sz w:val="24"/>
          <w:szCs w:val="24"/>
        </w:rPr>
        <w:t>DB33T 2349-2021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224EA6">
        <w:rPr>
          <w:rFonts w:ascii="Times New Roman" w:eastAsia="宋体" w:hAnsi="Times New Roman" w:cs="Times New Roman" w:hint="eastAsia"/>
          <w:sz w:val="24"/>
          <w:szCs w:val="24"/>
        </w:rPr>
        <w:t>数字化改革</w:t>
      </w:r>
      <w:r w:rsidRPr="00224EA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224EA6">
        <w:rPr>
          <w:rFonts w:ascii="Times New Roman" w:eastAsia="宋体" w:hAnsi="Times New Roman" w:cs="Times New Roman"/>
          <w:sz w:val="24"/>
          <w:szCs w:val="24"/>
        </w:rPr>
        <w:t>公共数据目录编制规范</w:t>
      </w:r>
    </w:p>
    <w:p w14:paraId="52EC4483" w14:textId="322EE122" w:rsidR="0010055F" w:rsidRPr="00341879" w:rsidRDefault="00281DD7" w:rsidP="00341879">
      <w:pPr>
        <w:spacing w:afterLines="100" w:after="312" w:line="360" w:lineRule="auto"/>
        <w:outlineLvl w:val="0"/>
        <w:rPr>
          <w:rStyle w:val="fontstyle01"/>
          <w:rFonts w:ascii="Times New Roman" w:hAnsi="Times New Roman" w:hint="default"/>
        </w:rPr>
      </w:pPr>
      <w:bookmarkStart w:id="4" w:name="_Toc149634295"/>
      <w:r>
        <w:rPr>
          <w:rStyle w:val="fontstyle01"/>
          <w:rFonts w:ascii="Times New Roman" w:hAnsi="Times New Roman" w:cs="Times New Roman" w:hint="default"/>
        </w:rPr>
        <w:t>3</w:t>
      </w:r>
      <w:r w:rsidR="0010055F" w:rsidRPr="00903230">
        <w:rPr>
          <w:rStyle w:val="fontstyle01"/>
          <w:rFonts w:ascii="Times New Roman" w:hAnsi="Times New Roman" w:cs="Times New Roman" w:hint="default"/>
        </w:rPr>
        <w:t xml:space="preserve"> </w:t>
      </w:r>
      <w:r w:rsidR="0010055F" w:rsidRPr="00903230">
        <w:rPr>
          <w:rStyle w:val="fontstyle01"/>
          <w:rFonts w:ascii="Times New Roman" w:hAnsi="Times New Roman" w:cs="Times New Roman" w:hint="default"/>
        </w:rPr>
        <w:t>术语和定义</w:t>
      </w:r>
      <w:bookmarkEnd w:id="4"/>
    </w:p>
    <w:p w14:paraId="5EF274E1" w14:textId="3FCDC6D5" w:rsidR="00976139" w:rsidRPr="00903230" w:rsidRDefault="00F3587B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903230">
        <w:rPr>
          <w:rFonts w:ascii="Times New Roman" w:eastAsia="宋体" w:hAnsi="Times New Roman" w:cs="Times New Roman"/>
          <w:sz w:val="24"/>
          <w:szCs w:val="24"/>
        </w:rPr>
        <w:t>下列术语和定义</w:t>
      </w:r>
      <w:r w:rsidR="00976139" w:rsidRPr="00903230">
        <w:rPr>
          <w:rFonts w:ascii="Times New Roman" w:eastAsia="宋体" w:hAnsi="Times New Roman" w:cs="Times New Roman"/>
          <w:sz w:val="24"/>
          <w:szCs w:val="24"/>
        </w:rPr>
        <w:t>适用于本</w:t>
      </w:r>
      <w:r w:rsidR="00F453AD">
        <w:rPr>
          <w:rFonts w:ascii="Times New Roman" w:eastAsia="宋体" w:hAnsi="Times New Roman" w:cs="Times New Roman" w:hint="eastAsia"/>
          <w:sz w:val="24"/>
          <w:szCs w:val="24"/>
        </w:rPr>
        <w:t>文件</w:t>
      </w:r>
      <w:r w:rsidR="00976139" w:rsidRPr="00903230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339AC31A" w14:textId="20334DBD" w:rsidR="00872C0B" w:rsidRDefault="00A961AA" w:rsidP="00996E06">
      <w:pPr>
        <w:pStyle w:val="a8"/>
        <w:numPr>
          <w:ilvl w:val="1"/>
          <w:numId w:val="1"/>
        </w:numPr>
        <w:spacing w:line="360" w:lineRule="auto"/>
        <w:ind w:left="0" w:firstLine="480"/>
        <w:rPr>
          <w:rFonts w:ascii="Times New Roman" w:eastAsia="宋体" w:hAnsi="Times New Roman" w:cs="Times New Roman"/>
          <w:sz w:val="24"/>
          <w:szCs w:val="24"/>
        </w:rPr>
      </w:pPr>
      <w:r w:rsidRPr="00A961AA">
        <w:rPr>
          <w:rFonts w:ascii="Times New Roman" w:eastAsia="宋体" w:hAnsi="Times New Roman" w:cs="Times New Roman"/>
          <w:sz w:val="24"/>
          <w:szCs w:val="24"/>
        </w:rPr>
        <w:t>土壤环境</w:t>
      </w:r>
      <w:r w:rsidRPr="00A961AA">
        <w:rPr>
          <w:rFonts w:ascii="Times New Roman" w:eastAsia="宋体" w:hAnsi="Times New Roman" w:cs="Times New Roman"/>
          <w:sz w:val="24"/>
          <w:szCs w:val="24"/>
        </w:rPr>
        <w:t xml:space="preserve"> soil environment</w:t>
      </w:r>
    </w:p>
    <w:p w14:paraId="45DD5B30" w14:textId="77777777" w:rsidR="00A961AA" w:rsidRPr="00A961AA" w:rsidRDefault="00A961AA" w:rsidP="00A961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A961AA">
        <w:rPr>
          <w:rFonts w:ascii="Times New Roman" w:eastAsia="宋体" w:hAnsi="Times New Roman" w:cs="Times New Roman" w:hint="eastAsia"/>
          <w:sz w:val="24"/>
          <w:szCs w:val="24"/>
        </w:rPr>
        <w:t>地球环境由岩石圈、水圈、土壤圈、生物圈和大气圈构成，土壤位于该系统的中心，既是各圈层相互作用的产物，又是各圈层物质循环与能量交换的枢纽。受自然和人为作用，内在或外显的土壤状况称之为土壤环境。</w:t>
      </w:r>
    </w:p>
    <w:p w14:paraId="724B110E" w14:textId="58002A4F" w:rsidR="009C1223" w:rsidRDefault="00A961AA" w:rsidP="00A961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A961AA">
        <w:rPr>
          <w:rFonts w:ascii="Times New Roman" w:eastAsia="宋体" w:hAnsi="Times New Roman" w:cs="Times New Roman"/>
          <w:sz w:val="24"/>
          <w:szCs w:val="24"/>
        </w:rPr>
        <w:t>[HJ/T 166 -2004</w:t>
      </w:r>
      <w:r w:rsidRPr="00A961AA">
        <w:rPr>
          <w:rFonts w:ascii="Times New Roman" w:eastAsia="宋体" w:hAnsi="Times New Roman" w:cs="Times New Roman"/>
          <w:sz w:val="24"/>
          <w:szCs w:val="24"/>
        </w:rPr>
        <w:t>，</w:t>
      </w:r>
      <w:r w:rsidRPr="00A961AA">
        <w:rPr>
          <w:rFonts w:ascii="Times New Roman" w:eastAsia="宋体" w:hAnsi="Times New Roman" w:cs="Times New Roman"/>
          <w:sz w:val="24"/>
          <w:szCs w:val="24"/>
        </w:rPr>
        <w:t>3.2]</w:t>
      </w:r>
    </w:p>
    <w:p w14:paraId="5DE935DD" w14:textId="5125D64A" w:rsidR="00D82077" w:rsidRPr="00903230" w:rsidRDefault="008E11FC" w:rsidP="00996E06">
      <w:pPr>
        <w:pStyle w:val="a8"/>
        <w:numPr>
          <w:ilvl w:val="1"/>
          <w:numId w:val="1"/>
        </w:numPr>
        <w:spacing w:line="360" w:lineRule="auto"/>
        <w:ind w:left="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数据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data</w:t>
      </w:r>
    </w:p>
    <w:p w14:paraId="5D2E567E" w14:textId="1FDEA540" w:rsidR="00B713BC" w:rsidRDefault="00A25B2C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对事实、概念或指令的一种形式化表示，适用于以人工或自动方式进行通信、解释或处理</w:t>
      </w:r>
      <w:r w:rsidR="006F2B59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423FDBD8" w14:textId="7B1F989E" w:rsidR="006F2B59" w:rsidRPr="00903230" w:rsidRDefault="006F2B59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6F2B59">
        <w:rPr>
          <w:rFonts w:ascii="Times New Roman" w:eastAsia="宋体" w:hAnsi="Times New Roman" w:cs="Times New Roman"/>
          <w:sz w:val="24"/>
          <w:szCs w:val="24"/>
        </w:rPr>
        <w:t>[GB/T 18391.1-2002</w:t>
      </w:r>
      <w:r w:rsidRPr="006F2B59">
        <w:rPr>
          <w:rFonts w:ascii="Times New Roman" w:eastAsia="宋体" w:hAnsi="Times New Roman" w:cs="Times New Roman"/>
          <w:sz w:val="24"/>
          <w:szCs w:val="24"/>
        </w:rPr>
        <w:t>，</w:t>
      </w:r>
      <w:r w:rsidRPr="006F2B59">
        <w:rPr>
          <w:rFonts w:ascii="Times New Roman" w:eastAsia="宋体" w:hAnsi="Times New Roman" w:cs="Times New Roman"/>
          <w:sz w:val="24"/>
          <w:szCs w:val="24"/>
        </w:rPr>
        <w:t>3.12]</w:t>
      </w:r>
    </w:p>
    <w:p w14:paraId="36D91095" w14:textId="6C44EE89" w:rsidR="00A64071" w:rsidRDefault="009A6775" w:rsidP="00996E06">
      <w:pPr>
        <w:pStyle w:val="a8"/>
        <w:numPr>
          <w:ilvl w:val="1"/>
          <w:numId w:val="1"/>
        </w:numPr>
        <w:spacing w:line="360" w:lineRule="auto"/>
        <w:ind w:left="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结构化数据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structured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data</w:t>
      </w:r>
    </w:p>
    <w:p w14:paraId="7C452F4C" w14:textId="5979C6D8" w:rsidR="009A6775" w:rsidRDefault="00C70F5D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C70F5D">
        <w:rPr>
          <w:rFonts w:ascii="Times New Roman" w:eastAsia="宋体" w:hAnsi="Times New Roman" w:cs="Times New Roman"/>
          <w:sz w:val="24"/>
          <w:szCs w:val="24"/>
        </w:rPr>
        <w:t>由数据元素汇集而成</w:t>
      </w:r>
      <w:r w:rsidR="002A15E0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C70F5D">
        <w:rPr>
          <w:rFonts w:ascii="Times New Roman" w:eastAsia="宋体" w:hAnsi="Times New Roman" w:cs="Times New Roman"/>
          <w:sz w:val="24"/>
          <w:szCs w:val="24"/>
        </w:rPr>
        <w:t>每个记录的结构一致</w:t>
      </w:r>
      <w:r w:rsidR="002A15E0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C70F5D">
        <w:rPr>
          <w:rFonts w:ascii="Times New Roman" w:eastAsia="宋体" w:hAnsi="Times New Roman" w:cs="Times New Roman"/>
          <w:sz w:val="24"/>
          <w:szCs w:val="24"/>
        </w:rPr>
        <w:t>且可以使用</w:t>
      </w:r>
      <w:r w:rsidRPr="00C70F5D">
        <w:rPr>
          <w:rFonts w:ascii="Times New Roman" w:eastAsia="宋体" w:hAnsi="Times New Roman" w:cs="Times New Roman" w:hint="eastAsia"/>
          <w:sz w:val="24"/>
          <w:szCs w:val="24"/>
        </w:rPr>
        <w:t>关系模型予以有效描述</w:t>
      </w:r>
      <w:r w:rsidR="002A15E0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2A15E0" w:rsidRPr="00C70F5D">
        <w:rPr>
          <w:rFonts w:ascii="Times New Roman" w:eastAsia="宋体" w:hAnsi="Times New Roman" w:cs="Times New Roman" w:hint="eastAsia"/>
          <w:sz w:val="24"/>
          <w:szCs w:val="24"/>
        </w:rPr>
        <w:t>一种数据表示形式</w:t>
      </w:r>
      <w:r w:rsidRPr="00C70F5D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69490F07" w14:textId="29BBA641" w:rsidR="0051518F" w:rsidRDefault="0051518F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51518F">
        <w:rPr>
          <w:rFonts w:ascii="Times New Roman" w:eastAsia="宋体" w:hAnsi="Times New Roman" w:cs="Times New Roman"/>
          <w:sz w:val="24"/>
          <w:szCs w:val="24"/>
        </w:rPr>
        <w:t>[GB/T 35295-2017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51518F">
        <w:rPr>
          <w:rFonts w:ascii="Times New Roman" w:eastAsia="宋体" w:hAnsi="Times New Roman" w:cs="Times New Roman"/>
          <w:sz w:val="24"/>
          <w:szCs w:val="24"/>
        </w:rPr>
        <w:t>2.2.13]</w:t>
      </w:r>
    </w:p>
    <w:p w14:paraId="2F2F4665" w14:textId="4D0B435F" w:rsidR="006B6922" w:rsidRDefault="006B6922" w:rsidP="00996E06">
      <w:pPr>
        <w:pStyle w:val="a8"/>
        <w:numPr>
          <w:ilvl w:val="1"/>
          <w:numId w:val="1"/>
        </w:numPr>
        <w:spacing w:line="360" w:lineRule="auto"/>
        <w:ind w:left="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空间数据</w:t>
      </w:r>
      <w:r w:rsidR="007D6941">
        <w:rPr>
          <w:rFonts w:ascii="Times New Roman" w:eastAsia="宋体" w:hAnsi="Times New Roman" w:cs="Times New Roman" w:hint="eastAsia"/>
          <w:sz w:val="24"/>
          <w:szCs w:val="24"/>
        </w:rPr>
        <w:t xml:space="preserve"> spatial</w:t>
      </w:r>
      <w:r w:rsidR="007D694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D6941">
        <w:rPr>
          <w:rFonts w:ascii="Times New Roman" w:eastAsia="宋体" w:hAnsi="Times New Roman" w:cs="Times New Roman" w:hint="eastAsia"/>
          <w:sz w:val="24"/>
          <w:szCs w:val="24"/>
        </w:rPr>
        <w:t>data</w:t>
      </w:r>
    </w:p>
    <w:p w14:paraId="2FF29F89" w14:textId="57BDB1BC" w:rsidR="007D6941" w:rsidRDefault="007D6941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7D6941">
        <w:rPr>
          <w:rFonts w:ascii="Times New Roman" w:eastAsia="宋体" w:hAnsi="Times New Roman" w:cs="Times New Roman" w:hint="eastAsia"/>
          <w:sz w:val="24"/>
          <w:szCs w:val="24"/>
        </w:rPr>
        <w:t>又称几何数据，用来表示物体的位置、形态、大小分布等各方面的信息，是对</w:t>
      </w:r>
      <w:r w:rsidR="008E04AC">
        <w:rPr>
          <w:rFonts w:ascii="Times New Roman" w:eastAsia="宋体" w:hAnsi="Times New Roman" w:cs="Times New Roman" w:hint="eastAsia"/>
          <w:sz w:val="24"/>
          <w:szCs w:val="24"/>
        </w:rPr>
        <w:t>现实</w:t>
      </w:r>
      <w:r w:rsidRPr="007D6941">
        <w:rPr>
          <w:rFonts w:ascii="Times New Roman" w:eastAsia="宋体" w:hAnsi="Times New Roman" w:cs="Times New Roman" w:hint="eastAsia"/>
          <w:sz w:val="24"/>
          <w:szCs w:val="24"/>
        </w:rPr>
        <w:t>世界中存在的具有定位意义的事物和现象的定量描述。</w:t>
      </w:r>
    </w:p>
    <w:p w14:paraId="5FE5E34F" w14:textId="13D427E5" w:rsidR="002E6E12" w:rsidRDefault="007D6941" w:rsidP="00996E06">
      <w:pPr>
        <w:pStyle w:val="a8"/>
        <w:numPr>
          <w:ilvl w:val="1"/>
          <w:numId w:val="1"/>
        </w:numPr>
        <w:spacing w:line="360" w:lineRule="auto"/>
        <w:ind w:left="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矢量数据</w:t>
      </w:r>
      <w:r w:rsidR="004B279F">
        <w:rPr>
          <w:rFonts w:ascii="Times New Roman" w:eastAsia="宋体" w:hAnsi="Times New Roman" w:cs="Times New Roman" w:hint="eastAsia"/>
          <w:sz w:val="24"/>
          <w:szCs w:val="24"/>
        </w:rPr>
        <w:t xml:space="preserve"> vector</w:t>
      </w:r>
      <w:r w:rsidR="004B279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B279F">
        <w:rPr>
          <w:rFonts w:ascii="Times New Roman" w:eastAsia="宋体" w:hAnsi="Times New Roman" w:cs="Times New Roman" w:hint="eastAsia"/>
          <w:sz w:val="24"/>
          <w:szCs w:val="24"/>
        </w:rPr>
        <w:t>data</w:t>
      </w:r>
    </w:p>
    <w:p w14:paraId="4D7AE282" w14:textId="77777777" w:rsidR="0051518F" w:rsidRPr="0051518F" w:rsidRDefault="0051518F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51518F">
        <w:rPr>
          <w:rFonts w:ascii="Times New Roman" w:eastAsia="宋体" w:hAnsi="Times New Roman" w:cs="Times New Roman" w:hint="eastAsia"/>
          <w:sz w:val="24"/>
          <w:szCs w:val="24"/>
        </w:rPr>
        <w:t>以坐标或有序坐标串表示的空间点、线、面等图形数据及与其相联系的有关属性数据的总称。</w:t>
      </w:r>
    </w:p>
    <w:p w14:paraId="5BC21823" w14:textId="27D5BAD3" w:rsidR="002E6E12" w:rsidRDefault="0051518F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51518F">
        <w:rPr>
          <w:rFonts w:ascii="Times New Roman" w:eastAsia="宋体" w:hAnsi="Times New Roman" w:cs="Times New Roman"/>
          <w:sz w:val="24"/>
          <w:szCs w:val="24"/>
        </w:rPr>
        <w:t>[GB/T 16820-2009,5.13]</w:t>
      </w:r>
    </w:p>
    <w:p w14:paraId="070D660F" w14:textId="442482C8" w:rsidR="001C0A53" w:rsidRDefault="001C0A53" w:rsidP="00996E06">
      <w:pPr>
        <w:pStyle w:val="a8"/>
        <w:numPr>
          <w:ilvl w:val="1"/>
          <w:numId w:val="1"/>
        </w:numPr>
        <w:spacing w:line="360" w:lineRule="auto"/>
        <w:ind w:left="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栅格数据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grid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data</w:t>
      </w:r>
    </w:p>
    <w:p w14:paraId="4A8835C3" w14:textId="77777777" w:rsidR="0051518F" w:rsidRPr="0051518F" w:rsidRDefault="0051518F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51518F">
        <w:rPr>
          <w:rFonts w:ascii="Times New Roman" w:eastAsia="宋体" w:hAnsi="Times New Roman" w:cs="Times New Roman" w:hint="eastAsia"/>
          <w:sz w:val="24"/>
          <w:szCs w:val="24"/>
        </w:rPr>
        <w:t>将地理空间划分成按行、列规则排列的单元，且各单元带有不同“值”的数据集。</w:t>
      </w:r>
    </w:p>
    <w:p w14:paraId="28110546" w14:textId="0BFCE02C" w:rsidR="001C0A53" w:rsidRDefault="0051518F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51518F">
        <w:rPr>
          <w:rFonts w:ascii="Times New Roman" w:eastAsia="宋体" w:hAnsi="Times New Roman" w:cs="Times New Roman"/>
          <w:sz w:val="24"/>
          <w:szCs w:val="24"/>
        </w:rPr>
        <w:t>[GB/T 16820-2009</w:t>
      </w:r>
      <w:r w:rsidR="005D5100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51518F">
        <w:rPr>
          <w:rFonts w:ascii="Times New Roman" w:eastAsia="宋体" w:hAnsi="Times New Roman" w:cs="Times New Roman"/>
          <w:sz w:val="24"/>
          <w:szCs w:val="24"/>
        </w:rPr>
        <w:t>5.14]</w:t>
      </w:r>
    </w:p>
    <w:p w14:paraId="0B2888C8" w14:textId="77777777" w:rsidR="005D3E11" w:rsidRPr="00903230" w:rsidRDefault="005D3E11" w:rsidP="005D3E11">
      <w:pPr>
        <w:pStyle w:val="a8"/>
        <w:numPr>
          <w:ilvl w:val="1"/>
          <w:numId w:val="1"/>
        </w:numPr>
        <w:spacing w:line="360" w:lineRule="auto"/>
        <w:ind w:left="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土壤图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soil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map</w:t>
      </w:r>
    </w:p>
    <w:p w14:paraId="2D14176E" w14:textId="77777777" w:rsidR="005D3E11" w:rsidRDefault="005D3E11" w:rsidP="005D3E1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E47AB">
        <w:rPr>
          <w:rFonts w:ascii="Times New Roman" w:eastAsia="宋体" w:hAnsi="Times New Roman" w:cs="Times New Roman" w:hint="eastAsia"/>
          <w:sz w:val="24"/>
          <w:szCs w:val="24"/>
        </w:rPr>
        <w:t>一定地理范围土壤或其性质的二维或三维的表征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76D3A854" w14:textId="77777777" w:rsidR="005D3E11" w:rsidRDefault="005D3E11" w:rsidP="005D3E1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41246">
        <w:rPr>
          <w:rFonts w:ascii="Times New Roman" w:eastAsia="宋体" w:hAnsi="Times New Roman" w:cs="Times New Roman"/>
          <w:sz w:val="24"/>
          <w:szCs w:val="24"/>
        </w:rPr>
        <w:t>[GB/T 41224-2021</w:t>
      </w:r>
      <w:r w:rsidRPr="00341246">
        <w:rPr>
          <w:rFonts w:ascii="Times New Roman" w:eastAsia="宋体" w:hAnsi="Times New Roman" w:cs="Times New Roman"/>
          <w:sz w:val="24"/>
          <w:szCs w:val="24"/>
        </w:rPr>
        <w:t>，</w:t>
      </w:r>
      <w:r w:rsidRPr="00341246">
        <w:rPr>
          <w:rFonts w:ascii="Times New Roman" w:eastAsia="宋体" w:hAnsi="Times New Roman" w:cs="Times New Roman"/>
          <w:sz w:val="24"/>
          <w:szCs w:val="24"/>
        </w:rPr>
        <w:t>3.</w:t>
      </w:r>
      <w:r>
        <w:rPr>
          <w:rFonts w:ascii="Times New Roman" w:eastAsia="宋体" w:hAnsi="Times New Roman" w:cs="Times New Roman"/>
          <w:sz w:val="24"/>
          <w:szCs w:val="24"/>
        </w:rPr>
        <w:t>29</w:t>
      </w:r>
      <w:r w:rsidRPr="00341246">
        <w:rPr>
          <w:rFonts w:ascii="Times New Roman" w:eastAsia="宋体" w:hAnsi="Times New Roman" w:cs="Times New Roman"/>
          <w:sz w:val="24"/>
          <w:szCs w:val="24"/>
        </w:rPr>
        <w:t>]</w:t>
      </w:r>
    </w:p>
    <w:p w14:paraId="05BC7038" w14:textId="47BA0261" w:rsidR="00764C1A" w:rsidRDefault="00E0001D" w:rsidP="00996E06">
      <w:pPr>
        <w:pStyle w:val="a8"/>
        <w:numPr>
          <w:ilvl w:val="1"/>
          <w:numId w:val="1"/>
        </w:numPr>
        <w:spacing w:line="360" w:lineRule="auto"/>
        <w:ind w:left="0" w:firstLine="480"/>
        <w:rPr>
          <w:rFonts w:ascii="Times New Roman" w:eastAsia="宋体" w:hAnsi="Times New Roman" w:cs="Times New Roman"/>
          <w:sz w:val="24"/>
          <w:szCs w:val="24"/>
        </w:rPr>
      </w:pPr>
      <w:r w:rsidRPr="00C23F3A">
        <w:rPr>
          <w:rFonts w:ascii="Times New Roman" w:eastAsia="宋体" w:hAnsi="Times New Roman" w:cs="Times New Roman"/>
          <w:sz w:val="24"/>
          <w:szCs w:val="24"/>
        </w:rPr>
        <w:t>表结构</w:t>
      </w:r>
      <w:r w:rsidR="008C0B5F">
        <w:rPr>
          <w:rFonts w:ascii="Times New Roman" w:eastAsia="宋体" w:hAnsi="Times New Roman" w:cs="Times New Roman" w:hint="eastAsia"/>
          <w:sz w:val="24"/>
          <w:szCs w:val="24"/>
        </w:rPr>
        <w:t xml:space="preserve"> table</w:t>
      </w:r>
      <w:r w:rsidR="008C0B5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C0B5F">
        <w:rPr>
          <w:rFonts w:ascii="Times New Roman" w:eastAsia="宋体" w:hAnsi="Times New Roman" w:cs="Times New Roman" w:hint="eastAsia"/>
          <w:sz w:val="24"/>
          <w:szCs w:val="24"/>
        </w:rPr>
        <w:t>structure</w:t>
      </w:r>
    </w:p>
    <w:p w14:paraId="407903FC" w14:textId="77777777" w:rsidR="00DA31EE" w:rsidRPr="00DA31EE" w:rsidRDefault="00DA31EE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A31EE">
        <w:rPr>
          <w:rFonts w:ascii="Times New Roman" w:eastAsia="宋体" w:hAnsi="Times New Roman" w:cs="Times New Roman" w:hint="eastAsia"/>
          <w:sz w:val="24"/>
          <w:szCs w:val="24"/>
        </w:rPr>
        <w:t>为主体层内容提供表示语义的一种存储范例。</w:t>
      </w:r>
    </w:p>
    <w:p w14:paraId="38B193C5" w14:textId="063FA0AB" w:rsidR="00DA7C40" w:rsidRDefault="00DA31EE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DA31EE">
        <w:rPr>
          <w:rFonts w:ascii="Times New Roman" w:eastAsia="宋体" w:hAnsi="Times New Roman" w:cs="Times New Roman"/>
          <w:sz w:val="24"/>
          <w:szCs w:val="24"/>
        </w:rPr>
        <w:t>[GB/T 35295-2017</w:t>
      </w:r>
      <w:r w:rsidR="005D5100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DA31EE">
        <w:rPr>
          <w:rFonts w:ascii="Times New Roman" w:eastAsia="宋体" w:hAnsi="Times New Roman" w:cs="Times New Roman"/>
          <w:sz w:val="24"/>
          <w:szCs w:val="24"/>
        </w:rPr>
        <w:t>2.2.14]</w:t>
      </w:r>
    </w:p>
    <w:p w14:paraId="52036309" w14:textId="25830204" w:rsidR="00B33355" w:rsidRDefault="00B33355" w:rsidP="000A0209">
      <w:pPr>
        <w:pStyle w:val="a8"/>
        <w:numPr>
          <w:ilvl w:val="1"/>
          <w:numId w:val="1"/>
        </w:numPr>
        <w:spacing w:line="360" w:lineRule="auto"/>
        <w:ind w:left="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数据目录</w:t>
      </w:r>
      <w:r w:rsidR="000A0209">
        <w:rPr>
          <w:rFonts w:ascii="Times New Roman" w:eastAsia="宋体" w:hAnsi="Times New Roman" w:cs="Times New Roman" w:hint="eastAsia"/>
          <w:sz w:val="24"/>
          <w:szCs w:val="24"/>
        </w:rPr>
        <w:t xml:space="preserve"> data</w:t>
      </w:r>
      <w:r w:rsidR="000A020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A0209">
        <w:rPr>
          <w:rFonts w:ascii="Times New Roman" w:eastAsia="宋体" w:hAnsi="Times New Roman" w:cs="Times New Roman" w:hint="eastAsia"/>
          <w:sz w:val="24"/>
          <w:szCs w:val="24"/>
        </w:rPr>
        <w:t>catalog</w:t>
      </w:r>
    </w:p>
    <w:p w14:paraId="1ABE2E54" w14:textId="2C698D1F" w:rsidR="00B33355" w:rsidRDefault="000A0209" w:rsidP="000A020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0A0209">
        <w:rPr>
          <w:rFonts w:ascii="Times New Roman" w:eastAsia="宋体" w:hAnsi="Times New Roman" w:cs="Times New Roman" w:hint="eastAsia"/>
          <w:sz w:val="24"/>
          <w:szCs w:val="24"/>
        </w:rPr>
        <w:t>以核心元数据为主要描述方式，</w:t>
      </w:r>
      <w:r w:rsidRPr="000A0209">
        <w:rPr>
          <w:rFonts w:ascii="Times New Roman" w:eastAsia="宋体" w:hAnsi="Times New Roman" w:cs="Times New Roman"/>
          <w:sz w:val="24"/>
          <w:szCs w:val="24"/>
        </w:rPr>
        <w:t>按照资源分类体系对数据进行有序排列的一组信息，用以描述</w:t>
      </w:r>
      <w:r w:rsidRPr="000A0209">
        <w:rPr>
          <w:rFonts w:ascii="Times New Roman" w:eastAsia="宋体" w:hAnsi="Times New Roman" w:cs="Times New Roman" w:hint="eastAsia"/>
          <w:sz w:val="24"/>
          <w:szCs w:val="24"/>
        </w:rPr>
        <w:t>数据的特征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0A0209">
        <w:rPr>
          <w:rFonts w:ascii="Times New Roman" w:eastAsia="宋体" w:hAnsi="Times New Roman" w:cs="Times New Roman"/>
          <w:sz w:val="24"/>
          <w:szCs w:val="24"/>
        </w:rPr>
        <w:t>以便对数据进行检索、定位与获取。</w:t>
      </w:r>
    </w:p>
    <w:p w14:paraId="68579B8D" w14:textId="63DC6121" w:rsidR="00293234" w:rsidRDefault="00293234" w:rsidP="000A020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[</w:t>
      </w:r>
      <w:r w:rsidRPr="00293234">
        <w:rPr>
          <w:rFonts w:ascii="Times New Roman" w:eastAsia="宋体" w:hAnsi="Times New Roman" w:cs="Times New Roman"/>
          <w:sz w:val="24"/>
          <w:szCs w:val="24"/>
        </w:rPr>
        <w:t>DB33/T 2349—2021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3.</w:t>
      </w:r>
      <w:r>
        <w:rPr>
          <w:rFonts w:ascii="Times New Roman" w:eastAsia="宋体" w:hAnsi="Times New Roman" w:cs="Times New Roman"/>
          <w:sz w:val="24"/>
          <w:szCs w:val="24"/>
        </w:rPr>
        <w:t>4]</w:t>
      </w:r>
    </w:p>
    <w:p w14:paraId="25B01506" w14:textId="7517368E" w:rsidR="0013698F" w:rsidRDefault="001A0A50" w:rsidP="0013698F">
      <w:pPr>
        <w:pStyle w:val="a8"/>
        <w:numPr>
          <w:ilvl w:val="1"/>
          <w:numId w:val="1"/>
        </w:numPr>
        <w:spacing w:line="360" w:lineRule="auto"/>
        <w:ind w:left="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共享</w:t>
      </w:r>
      <w:r w:rsidR="00045625">
        <w:rPr>
          <w:rFonts w:ascii="Times New Roman" w:eastAsia="宋体" w:hAnsi="Times New Roman" w:cs="Times New Roman" w:hint="eastAsia"/>
          <w:sz w:val="24"/>
          <w:szCs w:val="24"/>
        </w:rPr>
        <w:t>交换</w:t>
      </w:r>
      <w:r w:rsidR="0013698F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sharing</w:t>
      </w:r>
      <w:r w:rsidR="004A1C6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A1C68">
        <w:rPr>
          <w:rFonts w:ascii="Times New Roman" w:eastAsia="宋体" w:hAnsi="Times New Roman" w:cs="Times New Roman" w:hint="eastAsia"/>
          <w:sz w:val="24"/>
          <w:szCs w:val="24"/>
        </w:rPr>
        <w:t>and</w:t>
      </w:r>
      <w:r w:rsidR="004A1C6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A1C68">
        <w:rPr>
          <w:rFonts w:ascii="Times New Roman" w:eastAsia="宋体" w:hAnsi="Times New Roman" w:cs="Times New Roman" w:hint="eastAsia"/>
          <w:sz w:val="24"/>
          <w:szCs w:val="24"/>
        </w:rPr>
        <w:t>exchang</w:t>
      </w:r>
      <w:r w:rsidR="00761F3F">
        <w:rPr>
          <w:rFonts w:ascii="Times New Roman" w:eastAsia="宋体" w:hAnsi="Times New Roman" w:cs="Times New Roman" w:hint="eastAsia"/>
          <w:sz w:val="24"/>
          <w:szCs w:val="24"/>
        </w:rPr>
        <w:t>e</w:t>
      </w:r>
    </w:p>
    <w:p w14:paraId="132BEFC3" w14:textId="1E4AA25F" w:rsidR="00B8745F" w:rsidRDefault="00770AE2" w:rsidP="00D5303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数据共享交换，是指利用相关的技术方法对</w:t>
      </w:r>
      <w:r w:rsidR="00761F3F">
        <w:rPr>
          <w:rFonts w:ascii="Times New Roman" w:eastAsia="宋体" w:hAnsi="Times New Roman" w:cs="Times New Roman" w:hint="eastAsia"/>
          <w:sz w:val="24"/>
          <w:szCs w:val="24"/>
        </w:rPr>
        <w:t>集成整合的</w:t>
      </w:r>
      <w:r>
        <w:rPr>
          <w:rFonts w:ascii="Times New Roman" w:eastAsia="宋体" w:hAnsi="Times New Roman" w:cs="Times New Roman" w:hint="eastAsia"/>
          <w:sz w:val="24"/>
          <w:szCs w:val="24"/>
        </w:rPr>
        <w:t>土壤环境数据资源进行共享，并接受用户修正数据、</w:t>
      </w:r>
      <w:r w:rsidR="00F87A3F">
        <w:rPr>
          <w:rFonts w:ascii="Times New Roman" w:eastAsia="宋体" w:hAnsi="Times New Roman" w:cs="Times New Roman" w:hint="eastAsia"/>
          <w:sz w:val="24"/>
          <w:szCs w:val="24"/>
        </w:rPr>
        <w:t>生产结果数据、</w:t>
      </w:r>
      <w:r>
        <w:rPr>
          <w:rFonts w:ascii="Times New Roman" w:eastAsia="宋体" w:hAnsi="Times New Roman" w:cs="Times New Roman" w:hint="eastAsia"/>
          <w:sz w:val="24"/>
          <w:szCs w:val="24"/>
        </w:rPr>
        <w:t>本地数据等</w:t>
      </w:r>
      <w:r w:rsidR="0073597D">
        <w:rPr>
          <w:rFonts w:ascii="Times New Roman" w:eastAsia="宋体" w:hAnsi="Times New Roman" w:cs="Times New Roman" w:hint="eastAsia"/>
          <w:sz w:val="24"/>
          <w:szCs w:val="24"/>
        </w:rPr>
        <w:t>交换</w:t>
      </w:r>
      <w:r w:rsidR="002C510B">
        <w:rPr>
          <w:rFonts w:ascii="Times New Roman" w:eastAsia="宋体" w:hAnsi="Times New Roman" w:cs="Times New Roman" w:hint="eastAsia"/>
          <w:sz w:val="24"/>
          <w:szCs w:val="24"/>
        </w:rPr>
        <w:t>至</w:t>
      </w:r>
      <w:r>
        <w:rPr>
          <w:rFonts w:ascii="Times New Roman" w:eastAsia="宋体" w:hAnsi="Times New Roman" w:cs="Times New Roman" w:hint="eastAsia"/>
          <w:sz w:val="24"/>
          <w:szCs w:val="24"/>
        </w:rPr>
        <w:t>土壤环境数据资源库。</w:t>
      </w:r>
    </w:p>
    <w:p w14:paraId="2DE189C3" w14:textId="36BABC10" w:rsidR="00316C19" w:rsidRPr="00316C19" w:rsidRDefault="00316C19" w:rsidP="00CC188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注：本条术语</w:t>
      </w:r>
      <w:r w:rsidR="00DF16B2">
        <w:rPr>
          <w:rFonts w:ascii="Times New Roman" w:eastAsia="宋体" w:hAnsi="Times New Roman" w:cs="Times New Roman" w:hint="eastAsia"/>
          <w:sz w:val="24"/>
          <w:szCs w:val="24"/>
        </w:rPr>
        <w:t>适用于本</w:t>
      </w:r>
      <w:r>
        <w:rPr>
          <w:rFonts w:ascii="Times New Roman" w:eastAsia="宋体" w:hAnsi="Times New Roman" w:cs="Times New Roman" w:hint="eastAsia"/>
          <w:sz w:val="24"/>
          <w:szCs w:val="24"/>
        </w:rPr>
        <w:t>文件</w:t>
      </w:r>
      <w:r w:rsidR="00B22C81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09DF7FE0" w14:textId="235853E3" w:rsidR="00DA7C40" w:rsidRPr="00DA7C40" w:rsidRDefault="00A13B40" w:rsidP="00DA7C40">
      <w:pPr>
        <w:spacing w:afterLines="100" w:after="312" w:line="360" w:lineRule="auto"/>
        <w:outlineLvl w:val="0"/>
        <w:rPr>
          <w:rStyle w:val="fontstyle01"/>
          <w:rFonts w:ascii="Times New Roman" w:hAnsi="Times New Roman" w:hint="default"/>
        </w:rPr>
      </w:pPr>
      <w:bookmarkStart w:id="5" w:name="_Toc149634296"/>
      <w:r>
        <w:rPr>
          <w:rStyle w:val="fontstyle01"/>
          <w:rFonts w:ascii="Times New Roman" w:hAnsi="Times New Roman" w:hint="default"/>
        </w:rPr>
        <w:t xml:space="preserve">4 </w:t>
      </w:r>
      <w:r w:rsidR="00E1382D" w:rsidRPr="00DA7C40">
        <w:rPr>
          <w:rStyle w:val="fontstyle01"/>
          <w:rFonts w:ascii="Times New Roman" w:hAnsi="Times New Roman" w:hint="default"/>
        </w:rPr>
        <w:t>共享</w:t>
      </w:r>
      <w:r w:rsidR="00DA7C40" w:rsidRPr="00DA7C40">
        <w:rPr>
          <w:rStyle w:val="fontstyle01"/>
          <w:rFonts w:ascii="Times New Roman" w:hAnsi="Times New Roman" w:hint="default"/>
        </w:rPr>
        <w:t>交换</w:t>
      </w:r>
      <w:r w:rsidR="00EC0A70">
        <w:rPr>
          <w:rStyle w:val="fontstyle01"/>
          <w:rFonts w:ascii="Times New Roman" w:hAnsi="Times New Roman" w:hint="default"/>
        </w:rPr>
        <w:t>的</w:t>
      </w:r>
      <w:r w:rsidR="00DA7C40" w:rsidRPr="00DA7C40">
        <w:rPr>
          <w:rStyle w:val="fontstyle01"/>
          <w:rFonts w:ascii="Times New Roman" w:hAnsi="Times New Roman" w:hint="default"/>
        </w:rPr>
        <w:t>土壤环境数据范围</w:t>
      </w:r>
      <w:bookmarkEnd w:id="5"/>
    </w:p>
    <w:p w14:paraId="49189A31" w14:textId="5A3B92E4" w:rsidR="00476C80" w:rsidRDefault="00B37757" w:rsidP="00C5163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进行</w:t>
      </w:r>
      <w:r w:rsidR="00473B22">
        <w:rPr>
          <w:rFonts w:ascii="Times New Roman" w:eastAsia="宋体" w:hAnsi="Times New Roman" w:cs="Times New Roman" w:hint="eastAsia"/>
          <w:sz w:val="24"/>
          <w:szCs w:val="24"/>
        </w:rPr>
        <w:t>共享</w:t>
      </w:r>
      <w:r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476C80">
        <w:rPr>
          <w:rFonts w:ascii="Times New Roman" w:eastAsia="宋体" w:hAnsi="Times New Roman" w:cs="Times New Roman" w:hint="eastAsia"/>
          <w:sz w:val="24"/>
          <w:szCs w:val="24"/>
        </w:rPr>
        <w:t>土壤环境相关</w:t>
      </w:r>
      <w:r w:rsidR="003147A4">
        <w:rPr>
          <w:rFonts w:ascii="Times New Roman" w:eastAsia="宋体" w:hAnsi="Times New Roman" w:cs="Times New Roman" w:hint="eastAsia"/>
          <w:sz w:val="24"/>
          <w:szCs w:val="24"/>
        </w:rPr>
        <w:t>数据</w:t>
      </w:r>
      <w:r w:rsidR="00476C80">
        <w:rPr>
          <w:rFonts w:ascii="Times New Roman" w:eastAsia="宋体" w:hAnsi="Times New Roman" w:cs="Times New Roman" w:hint="eastAsia"/>
          <w:sz w:val="24"/>
          <w:szCs w:val="24"/>
        </w:rPr>
        <w:t>为经过集成整合的规范</w:t>
      </w:r>
      <w:r w:rsidR="00700AE0">
        <w:rPr>
          <w:rFonts w:ascii="Times New Roman" w:eastAsia="宋体" w:hAnsi="Times New Roman" w:cs="Times New Roman" w:hint="eastAsia"/>
          <w:sz w:val="24"/>
          <w:szCs w:val="24"/>
        </w:rPr>
        <w:t>化</w:t>
      </w:r>
      <w:r w:rsidR="00476C80">
        <w:rPr>
          <w:rFonts w:ascii="Times New Roman" w:eastAsia="宋体" w:hAnsi="Times New Roman" w:cs="Times New Roman" w:hint="eastAsia"/>
          <w:sz w:val="24"/>
          <w:szCs w:val="24"/>
        </w:rPr>
        <w:t>数据资源，</w:t>
      </w:r>
      <w:r w:rsidR="00BC504A">
        <w:rPr>
          <w:rFonts w:ascii="Times New Roman" w:eastAsia="宋体" w:hAnsi="Times New Roman" w:cs="Times New Roman" w:hint="eastAsia"/>
          <w:sz w:val="24"/>
          <w:szCs w:val="24"/>
        </w:rPr>
        <w:t>主要为</w:t>
      </w:r>
      <w:r w:rsidR="00476C80">
        <w:rPr>
          <w:rFonts w:ascii="Times New Roman" w:eastAsia="宋体" w:hAnsi="Times New Roman" w:cs="Times New Roman" w:hint="eastAsia"/>
          <w:sz w:val="24"/>
          <w:szCs w:val="24"/>
        </w:rPr>
        <w:t>以下两类</w:t>
      </w:r>
      <w:r w:rsidR="007F2D3B">
        <w:rPr>
          <w:rFonts w:ascii="Times New Roman" w:eastAsia="宋体" w:hAnsi="Times New Roman" w:cs="Times New Roman" w:hint="eastAsia"/>
          <w:sz w:val="24"/>
          <w:szCs w:val="24"/>
        </w:rPr>
        <w:t>数据</w:t>
      </w:r>
      <w:r w:rsidR="00476C80">
        <w:rPr>
          <w:rFonts w:ascii="Times New Roman" w:eastAsia="宋体" w:hAnsi="Times New Roman" w:cs="Times New Roman" w:hint="eastAsia"/>
          <w:sz w:val="24"/>
          <w:szCs w:val="24"/>
        </w:rPr>
        <w:t>：</w:t>
      </w:r>
    </w:p>
    <w:p w14:paraId="119BCDC7" w14:textId="1F5116C9" w:rsidR="00782415" w:rsidRDefault="007848AE" w:rsidP="00C5163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="00C068F4">
        <w:rPr>
          <w:rFonts w:ascii="Times New Roman" w:eastAsia="宋体" w:hAnsi="Times New Roman" w:cs="Times New Roman" w:hint="eastAsia"/>
          <w:sz w:val="24"/>
          <w:szCs w:val="24"/>
        </w:rPr>
        <w:t>结构化属性数据，</w:t>
      </w:r>
      <w:r>
        <w:rPr>
          <w:rFonts w:ascii="Times New Roman" w:eastAsia="宋体" w:hAnsi="Times New Roman" w:cs="Times New Roman" w:hint="eastAsia"/>
          <w:sz w:val="24"/>
          <w:szCs w:val="24"/>
        </w:rPr>
        <w:t>以数据库表形式存储，</w:t>
      </w:r>
      <w:r w:rsidR="00E91D78">
        <w:rPr>
          <w:rFonts w:ascii="Times New Roman" w:eastAsia="宋体" w:hAnsi="Times New Roman" w:cs="Times New Roman" w:hint="eastAsia"/>
          <w:sz w:val="24"/>
          <w:szCs w:val="24"/>
        </w:rPr>
        <w:t>包括但不限于以下数据</w:t>
      </w:r>
      <w:r w:rsidR="00C068F4">
        <w:rPr>
          <w:rFonts w:ascii="Times New Roman" w:eastAsia="宋体" w:hAnsi="Times New Roman" w:cs="Times New Roman" w:hint="eastAsia"/>
          <w:sz w:val="24"/>
          <w:szCs w:val="24"/>
        </w:rPr>
        <w:t>：土壤采样调查</w:t>
      </w:r>
      <w:r w:rsidR="00273EA6">
        <w:rPr>
          <w:rFonts w:ascii="Times New Roman" w:eastAsia="宋体" w:hAnsi="Times New Roman" w:cs="Times New Roman" w:hint="eastAsia"/>
          <w:sz w:val="24"/>
          <w:szCs w:val="24"/>
        </w:rPr>
        <w:t>点位</w:t>
      </w:r>
      <w:r w:rsidR="00C068F4">
        <w:rPr>
          <w:rFonts w:ascii="Times New Roman" w:eastAsia="宋体" w:hAnsi="Times New Roman" w:cs="Times New Roman" w:hint="eastAsia"/>
          <w:sz w:val="24"/>
          <w:szCs w:val="24"/>
        </w:rPr>
        <w:t>信息表、土壤理化</w:t>
      </w:r>
      <w:r w:rsidR="00B255D0">
        <w:rPr>
          <w:rFonts w:ascii="Times New Roman" w:eastAsia="宋体" w:hAnsi="Times New Roman" w:cs="Times New Roman" w:hint="eastAsia"/>
          <w:sz w:val="24"/>
          <w:szCs w:val="24"/>
        </w:rPr>
        <w:t>属性</w:t>
      </w:r>
      <w:r w:rsidR="00C068F4">
        <w:rPr>
          <w:rFonts w:ascii="Times New Roman" w:eastAsia="宋体" w:hAnsi="Times New Roman" w:cs="Times New Roman" w:hint="eastAsia"/>
          <w:sz w:val="24"/>
          <w:szCs w:val="24"/>
        </w:rPr>
        <w:t>信息表、土壤污染物信息表、</w:t>
      </w:r>
      <w:r w:rsidR="00755B39">
        <w:rPr>
          <w:rFonts w:ascii="Times New Roman" w:eastAsia="宋体" w:hAnsi="Times New Roman" w:cs="Times New Roman" w:hint="eastAsia"/>
          <w:sz w:val="24"/>
          <w:szCs w:val="24"/>
        </w:rPr>
        <w:t>工商企业信息表、</w:t>
      </w:r>
      <w:r w:rsidR="00202AAE" w:rsidRPr="00202AAE">
        <w:rPr>
          <w:rFonts w:ascii="Times New Roman" w:eastAsia="宋体" w:hAnsi="Times New Roman" w:cs="Times New Roman" w:hint="eastAsia"/>
          <w:sz w:val="24"/>
          <w:szCs w:val="24"/>
        </w:rPr>
        <w:t>重点排污单位</w:t>
      </w:r>
      <w:r w:rsidR="00202AAE">
        <w:rPr>
          <w:rFonts w:ascii="Times New Roman" w:eastAsia="宋体" w:hAnsi="Times New Roman" w:cs="Times New Roman" w:hint="eastAsia"/>
          <w:sz w:val="24"/>
          <w:szCs w:val="24"/>
        </w:rPr>
        <w:t>名录信息表、</w:t>
      </w:r>
      <w:r w:rsidR="006E5304" w:rsidRPr="006E5304">
        <w:rPr>
          <w:rFonts w:ascii="Times New Roman" w:eastAsia="宋体" w:hAnsi="Times New Roman" w:cs="Times New Roman" w:hint="eastAsia"/>
          <w:sz w:val="24"/>
          <w:szCs w:val="24"/>
        </w:rPr>
        <w:t>建设用地土壤污染风险管控和修复名录</w:t>
      </w:r>
      <w:r w:rsidR="006E5304">
        <w:rPr>
          <w:rFonts w:ascii="Times New Roman" w:eastAsia="宋体" w:hAnsi="Times New Roman" w:cs="Times New Roman" w:hint="eastAsia"/>
          <w:sz w:val="24"/>
          <w:szCs w:val="24"/>
        </w:rPr>
        <w:t>信息表</w:t>
      </w:r>
      <w:r w:rsidR="00FB0D50">
        <w:rPr>
          <w:rFonts w:ascii="Times New Roman" w:eastAsia="宋体" w:hAnsi="Times New Roman" w:cs="Times New Roman" w:hint="eastAsia"/>
          <w:sz w:val="24"/>
          <w:szCs w:val="24"/>
        </w:rPr>
        <w:t>等；</w:t>
      </w:r>
    </w:p>
    <w:p w14:paraId="1F47C74E" w14:textId="31B14B7C" w:rsidR="00DA7C40" w:rsidRPr="00C23F3A" w:rsidRDefault="00782415" w:rsidP="00C51630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="002F66ED">
        <w:rPr>
          <w:rFonts w:ascii="Times New Roman" w:eastAsia="宋体" w:hAnsi="Times New Roman" w:cs="Times New Roman" w:hint="eastAsia"/>
          <w:sz w:val="24"/>
          <w:szCs w:val="24"/>
        </w:rPr>
        <w:t>空间数据，</w:t>
      </w:r>
      <w:r w:rsidR="0047463C">
        <w:rPr>
          <w:rFonts w:ascii="Times New Roman" w:eastAsia="宋体" w:hAnsi="Times New Roman" w:cs="Times New Roman" w:hint="eastAsia"/>
          <w:sz w:val="24"/>
          <w:szCs w:val="24"/>
        </w:rPr>
        <w:t>以空间数据库形式存储</w:t>
      </w:r>
      <w:r w:rsidR="008B7731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3B79C6">
        <w:rPr>
          <w:rFonts w:ascii="Times New Roman" w:eastAsia="宋体" w:hAnsi="Times New Roman" w:cs="Times New Roman" w:hint="eastAsia"/>
          <w:sz w:val="24"/>
          <w:szCs w:val="24"/>
        </w:rPr>
        <w:t>及</w:t>
      </w:r>
      <w:r w:rsidR="000C4F43">
        <w:rPr>
          <w:rFonts w:ascii="Times New Roman" w:eastAsia="宋体" w:hAnsi="Times New Roman" w:cs="Times New Roman" w:hint="eastAsia"/>
          <w:sz w:val="24"/>
          <w:szCs w:val="24"/>
        </w:rPr>
        <w:t>其原始</w:t>
      </w:r>
      <w:r w:rsidR="00433C6C">
        <w:rPr>
          <w:rFonts w:ascii="Times New Roman" w:eastAsia="宋体" w:hAnsi="Times New Roman" w:cs="Times New Roman" w:hint="eastAsia"/>
          <w:sz w:val="24"/>
          <w:szCs w:val="24"/>
        </w:rPr>
        <w:t>的矢量和栅格</w:t>
      </w:r>
      <w:r w:rsidR="000C4F43">
        <w:rPr>
          <w:rFonts w:ascii="Times New Roman" w:eastAsia="宋体" w:hAnsi="Times New Roman" w:cs="Times New Roman" w:hint="eastAsia"/>
          <w:sz w:val="24"/>
          <w:szCs w:val="24"/>
        </w:rPr>
        <w:t>数据，</w:t>
      </w:r>
      <w:r w:rsidR="00D126D3">
        <w:rPr>
          <w:rFonts w:ascii="Times New Roman" w:eastAsia="宋体" w:hAnsi="Times New Roman" w:cs="Times New Roman" w:hint="eastAsia"/>
          <w:sz w:val="24"/>
          <w:szCs w:val="24"/>
        </w:rPr>
        <w:t>包括但不限于以下数据</w:t>
      </w:r>
      <w:r w:rsidR="00F47E8F"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700AE0">
        <w:rPr>
          <w:rFonts w:ascii="Times New Roman" w:eastAsia="宋体" w:hAnsi="Times New Roman" w:cs="Times New Roman" w:hint="eastAsia"/>
          <w:sz w:val="24"/>
          <w:szCs w:val="24"/>
        </w:rPr>
        <w:t>地形</w:t>
      </w:r>
      <w:r w:rsidR="00DB477F">
        <w:rPr>
          <w:rFonts w:ascii="Times New Roman" w:eastAsia="宋体" w:hAnsi="Times New Roman" w:cs="Times New Roman" w:hint="eastAsia"/>
          <w:sz w:val="24"/>
          <w:szCs w:val="24"/>
        </w:rPr>
        <w:t>及其衍生</w:t>
      </w:r>
      <w:r w:rsidR="0088778C">
        <w:rPr>
          <w:rFonts w:ascii="Times New Roman" w:eastAsia="宋体" w:hAnsi="Times New Roman" w:cs="Times New Roman" w:hint="eastAsia"/>
          <w:sz w:val="24"/>
          <w:szCs w:val="24"/>
        </w:rPr>
        <w:t>数据、地貌类型分布</w:t>
      </w:r>
      <w:r w:rsidR="00B43228">
        <w:rPr>
          <w:rFonts w:ascii="Times New Roman" w:eastAsia="宋体" w:hAnsi="Times New Roman" w:cs="Times New Roman" w:hint="eastAsia"/>
          <w:sz w:val="24"/>
          <w:szCs w:val="24"/>
        </w:rPr>
        <w:t>图</w:t>
      </w:r>
      <w:r w:rsidR="0088778C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700AE0">
        <w:rPr>
          <w:rFonts w:ascii="Times New Roman" w:eastAsia="宋体" w:hAnsi="Times New Roman" w:cs="Times New Roman" w:hint="eastAsia"/>
          <w:sz w:val="24"/>
          <w:szCs w:val="24"/>
        </w:rPr>
        <w:t>温度</w:t>
      </w:r>
      <w:r w:rsidR="0088778C">
        <w:rPr>
          <w:rFonts w:ascii="Times New Roman" w:eastAsia="宋体" w:hAnsi="Times New Roman" w:cs="Times New Roman" w:hint="eastAsia"/>
          <w:sz w:val="24"/>
          <w:szCs w:val="24"/>
        </w:rPr>
        <w:t>分布</w:t>
      </w:r>
      <w:r w:rsidR="00B43228">
        <w:rPr>
          <w:rFonts w:ascii="Times New Roman" w:eastAsia="宋体" w:hAnsi="Times New Roman" w:cs="Times New Roman" w:hint="eastAsia"/>
          <w:sz w:val="24"/>
          <w:szCs w:val="24"/>
        </w:rPr>
        <w:t>图</w:t>
      </w:r>
      <w:r w:rsidR="0088778C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700AE0">
        <w:rPr>
          <w:rFonts w:ascii="Times New Roman" w:eastAsia="宋体" w:hAnsi="Times New Roman" w:cs="Times New Roman" w:hint="eastAsia"/>
          <w:sz w:val="24"/>
          <w:szCs w:val="24"/>
        </w:rPr>
        <w:t>降雨</w:t>
      </w:r>
      <w:r w:rsidR="0088778C">
        <w:rPr>
          <w:rFonts w:ascii="Times New Roman" w:eastAsia="宋体" w:hAnsi="Times New Roman" w:cs="Times New Roman" w:hint="eastAsia"/>
          <w:sz w:val="24"/>
          <w:szCs w:val="24"/>
        </w:rPr>
        <w:t>分布</w:t>
      </w:r>
      <w:r w:rsidR="00B43228">
        <w:rPr>
          <w:rFonts w:ascii="Times New Roman" w:eastAsia="宋体" w:hAnsi="Times New Roman" w:cs="Times New Roman" w:hint="eastAsia"/>
          <w:sz w:val="24"/>
          <w:szCs w:val="24"/>
        </w:rPr>
        <w:t>图</w:t>
      </w:r>
      <w:r w:rsidR="005801F0">
        <w:rPr>
          <w:rFonts w:ascii="Times New Roman" w:eastAsia="宋体" w:hAnsi="Times New Roman" w:cs="Times New Roman" w:hint="eastAsia"/>
          <w:sz w:val="24"/>
          <w:szCs w:val="24"/>
        </w:rPr>
        <w:t>，以及</w:t>
      </w:r>
      <w:r w:rsidR="0088778C" w:rsidRPr="0088778C">
        <w:rPr>
          <w:rFonts w:ascii="Times New Roman" w:eastAsia="宋体" w:hAnsi="Times New Roman" w:cs="Times New Roman" w:hint="eastAsia"/>
          <w:sz w:val="24"/>
          <w:szCs w:val="24"/>
        </w:rPr>
        <w:t>数字</w:t>
      </w:r>
      <w:r w:rsidR="003147A4">
        <w:rPr>
          <w:rFonts w:ascii="Times New Roman" w:eastAsia="宋体" w:hAnsi="Times New Roman" w:cs="Times New Roman" w:hint="eastAsia"/>
          <w:sz w:val="24"/>
          <w:szCs w:val="24"/>
        </w:rPr>
        <w:t>式</w:t>
      </w:r>
      <w:r w:rsidR="0088778C" w:rsidRPr="0088778C">
        <w:rPr>
          <w:rFonts w:ascii="Times New Roman" w:eastAsia="宋体" w:hAnsi="Times New Roman" w:cs="Times New Roman" w:hint="eastAsia"/>
          <w:sz w:val="24"/>
          <w:szCs w:val="24"/>
        </w:rPr>
        <w:t>地质图</w:t>
      </w:r>
      <w:r w:rsidR="0088778C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B43228">
        <w:rPr>
          <w:rFonts w:ascii="Times New Roman" w:eastAsia="宋体" w:hAnsi="Times New Roman" w:cs="Times New Roman" w:hint="eastAsia"/>
          <w:sz w:val="24"/>
          <w:szCs w:val="24"/>
        </w:rPr>
        <w:t>植被分布图、土地利用分布图、基础地理图等，</w:t>
      </w:r>
      <w:r w:rsidR="00E37178">
        <w:rPr>
          <w:rFonts w:ascii="Times New Roman" w:eastAsia="宋体" w:hAnsi="Times New Roman" w:cs="Times New Roman" w:hint="eastAsia"/>
          <w:sz w:val="24"/>
          <w:szCs w:val="24"/>
        </w:rPr>
        <w:t>以及</w:t>
      </w:r>
      <w:r w:rsidR="00B43228">
        <w:rPr>
          <w:rFonts w:ascii="Times New Roman" w:eastAsia="宋体" w:hAnsi="Times New Roman" w:cs="Times New Roman" w:hint="eastAsia"/>
          <w:sz w:val="24"/>
          <w:szCs w:val="24"/>
        </w:rPr>
        <w:t>大量</w:t>
      </w:r>
      <w:r w:rsidR="00087D56">
        <w:rPr>
          <w:rFonts w:ascii="Times New Roman" w:eastAsia="宋体" w:hAnsi="Times New Roman" w:cs="Times New Roman" w:hint="eastAsia"/>
          <w:sz w:val="24"/>
          <w:szCs w:val="24"/>
        </w:rPr>
        <w:t>土壤类型分布图、土壤机械组成分布图、土壤理化属性分布图等</w:t>
      </w:r>
      <w:r w:rsidR="00C51630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0D75D41E" w14:textId="6726C9C4" w:rsidR="00580160" w:rsidRPr="00EC61A8" w:rsidRDefault="00A13B40" w:rsidP="000A791F">
      <w:pPr>
        <w:spacing w:afterLines="100" w:after="312" w:line="360" w:lineRule="auto"/>
        <w:outlineLvl w:val="0"/>
        <w:rPr>
          <w:rStyle w:val="fontstyle01"/>
          <w:rFonts w:ascii="Times New Roman" w:hAnsi="Times New Roman" w:hint="default"/>
        </w:rPr>
      </w:pPr>
      <w:bookmarkStart w:id="6" w:name="_Toc149634297"/>
      <w:r>
        <w:rPr>
          <w:rStyle w:val="fontstyle01"/>
          <w:rFonts w:ascii="Times New Roman" w:hAnsi="Times New Roman" w:hint="default"/>
        </w:rPr>
        <w:t xml:space="preserve">5 </w:t>
      </w:r>
      <w:r w:rsidR="00F328B9">
        <w:rPr>
          <w:rStyle w:val="fontstyle01"/>
          <w:rFonts w:ascii="Times New Roman" w:hAnsi="Times New Roman" w:hint="default"/>
        </w:rPr>
        <w:t>数据</w:t>
      </w:r>
      <w:r w:rsidR="00E1382D" w:rsidRPr="00EC61A8">
        <w:rPr>
          <w:rStyle w:val="fontstyle01"/>
          <w:rFonts w:ascii="Times New Roman" w:hAnsi="Times New Roman" w:hint="default"/>
        </w:rPr>
        <w:t>共享</w:t>
      </w:r>
      <w:r w:rsidR="00BE5BEE" w:rsidRPr="00EC61A8">
        <w:rPr>
          <w:rStyle w:val="fontstyle01"/>
          <w:rFonts w:ascii="Times New Roman" w:hAnsi="Times New Roman" w:hint="default"/>
        </w:rPr>
        <w:t>交换总体</w:t>
      </w:r>
      <w:r w:rsidR="008D10E2">
        <w:rPr>
          <w:rStyle w:val="fontstyle01"/>
          <w:rFonts w:ascii="Times New Roman" w:hAnsi="Times New Roman" w:hint="default"/>
        </w:rPr>
        <w:t>框架</w:t>
      </w:r>
      <w:bookmarkEnd w:id="6"/>
    </w:p>
    <w:p w14:paraId="1CEABF5D" w14:textId="73AB037D" w:rsidR="002B564B" w:rsidRPr="00665B0A" w:rsidRDefault="002B564B" w:rsidP="00665B0A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7" w:name="_Toc149634298"/>
      <w:r w:rsidRPr="00665B0A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5.</w:t>
      </w:r>
      <w:r w:rsidRPr="00665B0A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1 </w:t>
      </w:r>
      <w:r w:rsidRPr="00665B0A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总体</w:t>
      </w:r>
      <w:r w:rsidR="00A33A1A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框架</w:t>
      </w:r>
      <w:bookmarkEnd w:id="7"/>
    </w:p>
    <w:p w14:paraId="2D555AD9" w14:textId="20E26A15" w:rsidR="001E61C0" w:rsidRPr="00D15029" w:rsidRDefault="00F74FBA" w:rsidP="00B8238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以集成整合后的土壤环境数据资源库为基础，形成土壤环境数据资源目录，</w:t>
      </w:r>
      <w:r w:rsidR="0092438B">
        <w:rPr>
          <w:rFonts w:ascii="Times New Roman" w:eastAsia="宋体" w:hAnsi="Times New Roman" w:cs="Times New Roman" w:hint="eastAsia"/>
          <w:sz w:val="24"/>
          <w:szCs w:val="24"/>
        </w:rPr>
        <w:t>方便</w:t>
      </w:r>
      <w:r w:rsidR="00D440B8">
        <w:rPr>
          <w:rFonts w:ascii="Times New Roman" w:eastAsia="宋体" w:hAnsi="Times New Roman" w:cs="Times New Roman" w:hint="eastAsia"/>
          <w:sz w:val="24"/>
          <w:szCs w:val="24"/>
        </w:rPr>
        <w:t>对</w:t>
      </w:r>
      <w:r w:rsidR="007444A9">
        <w:rPr>
          <w:rFonts w:ascii="Times New Roman" w:eastAsia="宋体" w:hAnsi="Times New Roman" w:cs="Times New Roman" w:hint="eastAsia"/>
          <w:sz w:val="24"/>
          <w:szCs w:val="24"/>
        </w:rPr>
        <w:t>数据资源进行检索</w:t>
      </w:r>
      <w:r w:rsidR="00FF5984">
        <w:rPr>
          <w:rFonts w:ascii="Times New Roman" w:eastAsia="宋体" w:hAnsi="Times New Roman" w:cs="Times New Roman" w:hint="eastAsia"/>
          <w:sz w:val="24"/>
          <w:szCs w:val="24"/>
        </w:rPr>
        <w:t>；</w:t>
      </w:r>
      <w:r w:rsidR="00B20972">
        <w:rPr>
          <w:rFonts w:ascii="Times New Roman" w:eastAsia="宋体" w:hAnsi="Times New Roman" w:cs="Times New Roman" w:hint="eastAsia"/>
          <w:sz w:val="24"/>
          <w:szCs w:val="24"/>
        </w:rPr>
        <w:t>利用数据库视图、</w:t>
      </w:r>
      <w:r w:rsidR="00B056DD">
        <w:rPr>
          <w:rFonts w:ascii="Times New Roman" w:eastAsia="宋体" w:hAnsi="Times New Roman" w:cs="Times New Roman" w:hint="eastAsia"/>
          <w:sz w:val="24"/>
          <w:szCs w:val="24"/>
        </w:rPr>
        <w:t>Web</w:t>
      </w:r>
      <w:r w:rsidR="00B056DD">
        <w:rPr>
          <w:rFonts w:ascii="Times New Roman" w:eastAsia="宋体" w:hAnsi="Times New Roman" w:cs="Times New Roman" w:hint="eastAsia"/>
          <w:sz w:val="24"/>
          <w:szCs w:val="24"/>
        </w:rPr>
        <w:t>服务</w:t>
      </w:r>
      <w:r w:rsidR="00B20972">
        <w:rPr>
          <w:rFonts w:ascii="Times New Roman" w:eastAsia="宋体" w:hAnsi="Times New Roman" w:cs="Times New Roman" w:hint="eastAsia"/>
          <w:sz w:val="24"/>
          <w:szCs w:val="24"/>
        </w:rPr>
        <w:t>、地图服务、</w:t>
      </w:r>
      <w:r w:rsidR="00B056DD">
        <w:rPr>
          <w:rFonts w:ascii="Times New Roman" w:eastAsia="宋体" w:hAnsi="Times New Roman" w:cs="Times New Roman" w:hint="eastAsia"/>
          <w:sz w:val="24"/>
          <w:szCs w:val="24"/>
        </w:rPr>
        <w:t>FTP</w:t>
      </w:r>
      <w:r w:rsidR="00B20972">
        <w:rPr>
          <w:rFonts w:ascii="Times New Roman" w:eastAsia="宋体" w:hAnsi="Times New Roman" w:cs="Times New Roman" w:hint="eastAsia"/>
          <w:sz w:val="24"/>
          <w:szCs w:val="24"/>
        </w:rPr>
        <w:t>服务等方法，获得权限的</w:t>
      </w:r>
      <w:r w:rsidR="00583637">
        <w:rPr>
          <w:rFonts w:ascii="Times New Roman" w:eastAsia="宋体" w:hAnsi="Times New Roman" w:cs="Times New Roman" w:hint="eastAsia"/>
          <w:sz w:val="24"/>
          <w:szCs w:val="24"/>
        </w:rPr>
        <w:t>用户</w:t>
      </w:r>
      <w:r w:rsidR="00F9316E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="00F5105F">
        <w:rPr>
          <w:rFonts w:ascii="Times New Roman" w:eastAsia="宋体" w:hAnsi="Times New Roman" w:cs="Times New Roman" w:hint="eastAsia"/>
          <w:sz w:val="24"/>
          <w:szCs w:val="24"/>
        </w:rPr>
        <w:t>主要为</w:t>
      </w:r>
      <w:r w:rsidR="00F9316E">
        <w:rPr>
          <w:rFonts w:ascii="Times New Roman" w:eastAsia="宋体" w:hAnsi="Times New Roman" w:cs="Times New Roman" w:hint="eastAsia"/>
          <w:sz w:val="24"/>
          <w:szCs w:val="24"/>
        </w:rPr>
        <w:t>部门、单位、组织</w:t>
      </w:r>
      <w:r w:rsidR="005E06D8">
        <w:rPr>
          <w:rFonts w:ascii="Times New Roman" w:eastAsia="宋体" w:hAnsi="Times New Roman" w:cs="Times New Roman" w:hint="eastAsia"/>
          <w:sz w:val="24"/>
          <w:szCs w:val="24"/>
        </w:rPr>
        <w:t>等</w:t>
      </w:r>
      <w:r w:rsidR="00F9316E"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="0069142E">
        <w:rPr>
          <w:rFonts w:ascii="Times New Roman" w:eastAsia="宋体" w:hAnsi="Times New Roman" w:cs="Times New Roman" w:hint="eastAsia"/>
          <w:sz w:val="24"/>
          <w:szCs w:val="24"/>
        </w:rPr>
        <w:t>能</w:t>
      </w:r>
      <w:r w:rsidR="00D52EB6">
        <w:rPr>
          <w:rFonts w:ascii="Times New Roman" w:eastAsia="宋体" w:hAnsi="Times New Roman" w:cs="Times New Roman" w:hint="eastAsia"/>
          <w:sz w:val="24"/>
          <w:szCs w:val="24"/>
        </w:rPr>
        <w:t>获取相应</w:t>
      </w:r>
      <w:r w:rsidR="00B20972">
        <w:rPr>
          <w:rFonts w:ascii="Times New Roman" w:eastAsia="宋体" w:hAnsi="Times New Roman" w:cs="Times New Roman" w:hint="eastAsia"/>
          <w:sz w:val="24"/>
          <w:szCs w:val="24"/>
        </w:rPr>
        <w:t>数据</w:t>
      </w:r>
      <w:r w:rsidR="007928EB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33665B">
        <w:rPr>
          <w:rFonts w:ascii="Times New Roman" w:eastAsia="宋体" w:hAnsi="Times New Roman" w:cs="Times New Roman" w:hint="eastAsia"/>
          <w:sz w:val="24"/>
          <w:szCs w:val="24"/>
        </w:rPr>
        <w:t>以及</w:t>
      </w:r>
      <w:r w:rsidR="00580FBF">
        <w:rPr>
          <w:rFonts w:ascii="Times New Roman" w:eastAsia="宋体" w:hAnsi="Times New Roman" w:cs="Times New Roman" w:hint="eastAsia"/>
          <w:sz w:val="24"/>
          <w:szCs w:val="24"/>
        </w:rPr>
        <w:t>空间数据</w:t>
      </w:r>
      <w:r w:rsidR="0033665B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580FBF">
        <w:rPr>
          <w:rFonts w:ascii="Times New Roman" w:eastAsia="宋体" w:hAnsi="Times New Roman" w:cs="Times New Roman" w:hint="eastAsia"/>
          <w:sz w:val="24"/>
          <w:szCs w:val="24"/>
        </w:rPr>
        <w:t>原始数据</w:t>
      </w:r>
      <w:r w:rsidR="004E31B5">
        <w:rPr>
          <w:rFonts w:ascii="Times New Roman" w:eastAsia="宋体" w:hAnsi="Times New Roman" w:cs="Times New Roman" w:hint="eastAsia"/>
          <w:sz w:val="24"/>
          <w:szCs w:val="24"/>
        </w:rPr>
        <w:t>；</w:t>
      </w:r>
      <w:r w:rsidR="00D034F0">
        <w:rPr>
          <w:rFonts w:ascii="Times New Roman" w:eastAsia="宋体" w:hAnsi="Times New Roman" w:cs="Times New Roman" w:hint="eastAsia"/>
          <w:sz w:val="24"/>
          <w:szCs w:val="24"/>
        </w:rPr>
        <w:t>同时，</w:t>
      </w:r>
      <w:r w:rsidR="00841D6D" w:rsidRPr="00697CFE">
        <w:rPr>
          <w:rFonts w:ascii="Times New Roman" w:eastAsia="宋体" w:hAnsi="Times New Roman" w:cs="Times New Roman" w:hint="eastAsia"/>
          <w:sz w:val="24"/>
          <w:szCs w:val="24"/>
        </w:rPr>
        <w:t>用户</w:t>
      </w:r>
      <w:r w:rsidR="00314633" w:rsidRPr="00697CFE">
        <w:rPr>
          <w:rFonts w:ascii="Times New Roman" w:eastAsia="宋体" w:hAnsi="Times New Roman" w:cs="Times New Roman" w:hint="eastAsia"/>
          <w:sz w:val="24"/>
          <w:szCs w:val="24"/>
        </w:rPr>
        <w:t>可以通过相关中间件或功能模块，</w:t>
      </w:r>
      <w:r w:rsidR="00B82381">
        <w:rPr>
          <w:rFonts w:ascii="Times New Roman" w:eastAsia="宋体" w:hAnsi="Times New Roman" w:cs="Times New Roman" w:hint="eastAsia"/>
          <w:sz w:val="24"/>
          <w:szCs w:val="24"/>
        </w:rPr>
        <w:t>将修正数据</w:t>
      </w:r>
      <w:r w:rsidR="00832041">
        <w:rPr>
          <w:rFonts w:ascii="Times New Roman" w:eastAsia="宋体" w:hAnsi="Times New Roman" w:cs="Times New Roman" w:hint="eastAsia"/>
          <w:sz w:val="24"/>
          <w:szCs w:val="24"/>
        </w:rPr>
        <w:t>、生产结果数据、</w:t>
      </w:r>
      <w:r w:rsidR="00B82381">
        <w:rPr>
          <w:rFonts w:ascii="Times New Roman" w:eastAsia="宋体" w:hAnsi="Times New Roman" w:cs="Times New Roman" w:hint="eastAsia"/>
          <w:sz w:val="24"/>
          <w:szCs w:val="24"/>
        </w:rPr>
        <w:t>本地数据</w:t>
      </w:r>
      <w:r w:rsidR="005A7FE5">
        <w:rPr>
          <w:rFonts w:ascii="Times New Roman" w:eastAsia="宋体" w:hAnsi="Times New Roman" w:cs="Times New Roman" w:hint="eastAsia"/>
          <w:sz w:val="24"/>
          <w:szCs w:val="24"/>
        </w:rPr>
        <w:t>等</w:t>
      </w:r>
      <w:r w:rsidR="00314633" w:rsidRPr="00697CFE">
        <w:rPr>
          <w:rFonts w:ascii="Times New Roman" w:eastAsia="宋体" w:hAnsi="Times New Roman" w:cs="Times New Roman" w:hint="eastAsia"/>
          <w:sz w:val="24"/>
          <w:szCs w:val="24"/>
        </w:rPr>
        <w:t>交换到</w:t>
      </w:r>
      <w:r w:rsidR="00314633" w:rsidRPr="00314633">
        <w:rPr>
          <w:rFonts w:ascii="Times New Roman" w:eastAsia="宋体" w:hAnsi="Times New Roman" w:cs="Times New Roman" w:hint="eastAsia"/>
          <w:sz w:val="24"/>
          <w:szCs w:val="24"/>
        </w:rPr>
        <w:t>土壤环境数据资源库</w:t>
      </w:r>
      <w:r w:rsidR="008B7479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3E8B06C8" w14:textId="60A6E5FB" w:rsidR="001E61C0" w:rsidRPr="00040B8F" w:rsidRDefault="00030D76" w:rsidP="001E61C0">
      <w:pPr>
        <w:snapToGrid w:val="0"/>
        <w:jc w:val="center"/>
      </w:pPr>
      <w:r>
        <w:rPr>
          <w:noProof/>
        </w:rPr>
        <w:lastRenderedPageBreak/>
        <w:drawing>
          <wp:inline distT="0" distB="0" distL="0" distR="0" wp14:anchorId="7C32335F" wp14:editId="5AC0C5DE">
            <wp:extent cx="2880000" cy="2187238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87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7F864B" w14:textId="0F4F0310" w:rsidR="00264AD0" w:rsidRDefault="001E61C0" w:rsidP="003624E6">
      <w:pPr>
        <w:pStyle w:val="af3"/>
        <w:spacing w:line="360" w:lineRule="auto"/>
        <w:ind w:firstLineChars="0" w:firstLine="0"/>
        <w:jc w:val="center"/>
      </w:pPr>
      <w:bookmarkStart w:id="8" w:name="_Toc120474643"/>
      <w:bookmarkStart w:id="9" w:name="_Toc126939519"/>
      <w:r w:rsidRPr="00040B8F">
        <w:t>图</w:t>
      </w:r>
      <w:r w:rsidR="0097353F" w:rsidRPr="00040B8F">
        <w:rPr>
          <w:rFonts w:hint="eastAsia"/>
        </w:rPr>
        <w:t>1</w:t>
      </w:r>
      <w:r w:rsidRPr="00040B8F">
        <w:t xml:space="preserve"> </w:t>
      </w:r>
      <w:r w:rsidR="00714B72" w:rsidRPr="00714B72">
        <w:rPr>
          <w:rFonts w:hint="eastAsia"/>
        </w:rPr>
        <w:t>土壤环境数据</w:t>
      </w:r>
      <w:r w:rsidR="00B70B2E">
        <w:rPr>
          <w:rFonts w:hint="eastAsia"/>
        </w:rPr>
        <w:t>资源</w:t>
      </w:r>
      <w:r w:rsidR="00841D6D" w:rsidRPr="00714B72">
        <w:rPr>
          <w:rFonts w:hint="eastAsia"/>
        </w:rPr>
        <w:t>共享</w:t>
      </w:r>
      <w:r w:rsidR="00714B72" w:rsidRPr="00714B72">
        <w:rPr>
          <w:rFonts w:hint="eastAsia"/>
        </w:rPr>
        <w:t>交换</w:t>
      </w:r>
      <w:r w:rsidR="00714B72">
        <w:rPr>
          <w:rFonts w:hint="eastAsia"/>
        </w:rPr>
        <w:t>总体</w:t>
      </w:r>
      <w:r w:rsidRPr="00040B8F">
        <w:rPr>
          <w:rFonts w:hint="eastAsia"/>
        </w:rPr>
        <w:t>框架</w:t>
      </w:r>
      <w:bookmarkEnd w:id="8"/>
      <w:bookmarkEnd w:id="9"/>
    </w:p>
    <w:p w14:paraId="2006408F" w14:textId="77777777" w:rsidR="00E914EE" w:rsidRPr="004D79C9" w:rsidRDefault="00D24F97" w:rsidP="00E914EE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0" w:name="_Toc149634299"/>
      <w:r w:rsidRPr="00D24F97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5.</w:t>
      </w:r>
      <w:r w:rsidRPr="00D24F97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2 </w:t>
      </w:r>
      <w:r w:rsidR="00E914EE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技术方法</w:t>
      </w:r>
      <w:bookmarkEnd w:id="10"/>
    </w:p>
    <w:p w14:paraId="2AE765D9" w14:textId="64DA7525" w:rsidR="00E914EE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数据库视图、</w:t>
      </w:r>
      <w:r>
        <w:rPr>
          <w:rFonts w:ascii="Times New Roman" w:eastAsia="宋体" w:hAnsi="Times New Roman" w:cs="Times New Roman" w:hint="eastAsia"/>
          <w:sz w:val="24"/>
          <w:szCs w:val="24"/>
        </w:rPr>
        <w:t>Web</w:t>
      </w:r>
      <w:r>
        <w:rPr>
          <w:rFonts w:ascii="Times New Roman" w:eastAsia="宋体" w:hAnsi="Times New Roman" w:cs="Times New Roman" w:hint="eastAsia"/>
          <w:sz w:val="24"/>
          <w:szCs w:val="24"/>
        </w:rPr>
        <w:t>服务等技术实现土壤环境数据资源库中结构化属性数据的共享，</w:t>
      </w:r>
      <w:r w:rsidRPr="00490F75">
        <w:rPr>
          <w:rFonts w:ascii="Times New Roman" w:eastAsia="宋体" w:hAnsi="Times New Roman" w:cs="Times New Roman"/>
          <w:sz w:val="24"/>
          <w:szCs w:val="24"/>
        </w:rPr>
        <w:t>地图服务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FTP</w:t>
      </w:r>
      <w:r>
        <w:rPr>
          <w:rFonts w:ascii="Times New Roman" w:eastAsia="宋体" w:hAnsi="Times New Roman" w:cs="Times New Roman" w:hint="eastAsia"/>
          <w:sz w:val="24"/>
          <w:szCs w:val="24"/>
        </w:rPr>
        <w:t>服务、中间件等技术实现空间数据库数据及其原始数据的共享，</w:t>
      </w:r>
      <w:r>
        <w:rPr>
          <w:rFonts w:ascii="Times New Roman" w:eastAsia="宋体" w:hAnsi="Times New Roman" w:cs="Times New Roman" w:hint="eastAsia"/>
          <w:sz w:val="24"/>
          <w:szCs w:val="24"/>
        </w:rPr>
        <w:t>FTP</w:t>
      </w:r>
      <w:r>
        <w:rPr>
          <w:rFonts w:ascii="Times New Roman" w:eastAsia="宋体" w:hAnsi="Times New Roman" w:cs="Times New Roman" w:hint="eastAsia"/>
          <w:sz w:val="24"/>
          <w:szCs w:val="24"/>
        </w:rPr>
        <w:t>服务、中间件等技术可实现用户数据到土壤环境数据资源库的数据交换。</w:t>
      </w:r>
    </w:p>
    <w:p w14:paraId="0A3AFCA5" w14:textId="77777777" w:rsidR="00E914EE" w:rsidRPr="00490F75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490F75">
        <w:rPr>
          <w:rFonts w:ascii="Times New Roman" w:eastAsia="宋体" w:hAnsi="Times New Roman" w:cs="Times New Roman"/>
          <w:sz w:val="24"/>
          <w:szCs w:val="24"/>
        </w:rPr>
        <w:t>1</w:t>
      </w:r>
      <w:r w:rsidRPr="00490F75">
        <w:rPr>
          <w:rFonts w:ascii="Times New Roman" w:eastAsia="宋体" w:hAnsi="Times New Roman" w:cs="Times New Roman"/>
          <w:sz w:val="24"/>
          <w:szCs w:val="24"/>
        </w:rPr>
        <w:t>）数据库视图</w:t>
      </w:r>
      <w:r>
        <w:rPr>
          <w:rFonts w:ascii="Times New Roman" w:eastAsia="宋体" w:hAnsi="Times New Roman" w:cs="Times New Roman" w:hint="eastAsia"/>
          <w:sz w:val="24"/>
          <w:szCs w:val="24"/>
        </w:rPr>
        <w:t>技术</w:t>
      </w:r>
    </w:p>
    <w:p w14:paraId="13FAEC02" w14:textId="77777777" w:rsidR="00E914EE" w:rsidRPr="00490F75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490F75">
        <w:rPr>
          <w:rFonts w:ascii="Times New Roman" w:eastAsia="宋体" w:hAnsi="Times New Roman" w:cs="Times New Roman" w:hint="eastAsia"/>
          <w:sz w:val="24"/>
          <w:szCs w:val="24"/>
        </w:rPr>
        <w:t>数据库视图是一个数据库子集，基于对一个或多个数据库表运行的查询，是一个虚拟表。数据库视图作为命名的查询保存在数据库中，可用于保存频繁使用的复杂查询，而不会对原始数据库表进行修改。对</w:t>
      </w:r>
      <w:r>
        <w:rPr>
          <w:rFonts w:ascii="Times New Roman" w:eastAsia="宋体" w:hAnsi="Times New Roman" w:cs="Times New Roman" w:hint="eastAsia"/>
          <w:sz w:val="24"/>
          <w:szCs w:val="24"/>
        </w:rPr>
        <w:t>结构化属性</w:t>
      </w:r>
      <w:r w:rsidRPr="00490F75">
        <w:rPr>
          <w:rFonts w:ascii="Times New Roman" w:eastAsia="宋体" w:hAnsi="Times New Roman" w:cs="Times New Roman" w:hint="eastAsia"/>
          <w:sz w:val="24"/>
          <w:szCs w:val="24"/>
        </w:rPr>
        <w:t>数据，先建立</w:t>
      </w:r>
      <w:r>
        <w:rPr>
          <w:rFonts w:ascii="Times New Roman" w:eastAsia="宋体" w:hAnsi="Times New Roman" w:cs="Times New Roman" w:hint="eastAsia"/>
          <w:sz w:val="24"/>
          <w:szCs w:val="24"/>
        </w:rPr>
        <w:t>相应</w:t>
      </w:r>
      <w:r w:rsidRPr="00490F75">
        <w:rPr>
          <w:rFonts w:ascii="Times New Roman" w:eastAsia="宋体" w:hAnsi="Times New Roman" w:cs="Times New Roman" w:hint="eastAsia"/>
          <w:sz w:val="24"/>
          <w:szCs w:val="24"/>
        </w:rPr>
        <w:t>数据视图，</w:t>
      </w:r>
      <w:r>
        <w:rPr>
          <w:rFonts w:ascii="Times New Roman" w:eastAsia="宋体" w:hAnsi="Times New Roman" w:cs="Times New Roman" w:hint="eastAsia"/>
          <w:sz w:val="24"/>
          <w:szCs w:val="24"/>
        </w:rPr>
        <w:t>再</w:t>
      </w:r>
      <w:r w:rsidRPr="00490F75">
        <w:rPr>
          <w:rFonts w:ascii="Times New Roman" w:eastAsia="宋体" w:hAnsi="Times New Roman" w:cs="Times New Roman" w:hint="eastAsia"/>
          <w:sz w:val="24"/>
          <w:szCs w:val="24"/>
        </w:rPr>
        <w:t>将</w:t>
      </w:r>
      <w:r>
        <w:rPr>
          <w:rFonts w:ascii="Times New Roman" w:eastAsia="宋体" w:hAnsi="Times New Roman" w:cs="Times New Roman" w:hint="eastAsia"/>
          <w:sz w:val="24"/>
          <w:szCs w:val="24"/>
        </w:rPr>
        <w:t>其</w:t>
      </w:r>
      <w:r w:rsidRPr="00490F75">
        <w:rPr>
          <w:rFonts w:ascii="Times New Roman" w:eastAsia="宋体" w:hAnsi="Times New Roman" w:cs="Times New Roman" w:hint="eastAsia"/>
          <w:sz w:val="24"/>
          <w:szCs w:val="24"/>
        </w:rPr>
        <w:t>发布</w:t>
      </w:r>
      <w:r>
        <w:rPr>
          <w:rFonts w:ascii="Times New Roman" w:eastAsia="宋体" w:hAnsi="Times New Roman" w:cs="Times New Roman" w:hint="eastAsia"/>
          <w:sz w:val="24"/>
          <w:szCs w:val="24"/>
        </w:rPr>
        <w:t>后</w:t>
      </w:r>
      <w:r w:rsidRPr="00490F75">
        <w:rPr>
          <w:rFonts w:ascii="Times New Roman" w:eastAsia="宋体" w:hAnsi="Times New Roman" w:cs="Times New Roman" w:hint="eastAsia"/>
          <w:sz w:val="24"/>
          <w:szCs w:val="24"/>
        </w:rPr>
        <w:t>实现数据共享。</w:t>
      </w:r>
    </w:p>
    <w:p w14:paraId="1C3CC6B2" w14:textId="77777777" w:rsidR="00E914EE" w:rsidRPr="00490F75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490F75">
        <w:rPr>
          <w:rFonts w:ascii="Times New Roman" w:eastAsia="宋体" w:hAnsi="Times New Roman" w:cs="Times New Roman"/>
          <w:sz w:val="24"/>
          <w:szCs w:val="24"/>
        </w:rPr>
        <w:t>2</w:t>
      </w:r>
      <w:r w:rsidRPr="00490F75">
        <w:rPr>
          <w:rFonts w:ascii="Times New Roman" w:eastAsia="宋体" w:hAnsi="Times New Roman" w:cs="Times New Roman"/>
          <w:sz w:val="24"/>
          <w:szCs w:val="24"/>
        </w:rPr>
        <w:t>）</w:t>
      </w:r>
      <w:r w:rsidRPr="00E57E66">
        <w:rPr>
          <w:rFonts w:ascii="Times New Roman" w:eastAsia="宋体" w:hAnsi="Times New Roman" w:cs="Times New Roman"/>
          <w:sz w:val="24"/>
          <w:szCs w:val="24"/>
        </w:rPr>
        <w:t>Web</w:t>
      </w:r>
      <w:r w:rsidRPr="00E57E66">
        <w:rPr>
          <w:rFonts w:ascii="Times New Roman" w:eastAsia="宋体" w:hAnsi="Times New Roman" w:cs="Times New Roman"/>
          <w:sz w:val="24"/>
          <w:szCs w:val="24"/>
        </w:rPr>
        <w:t>服务</w:t>
      </w:r>
      <w:r>
        <w:rPr>
          <w:rFonts w:ascii="Times New Roman" w:eastAsia="宋体" w:hAnsi="Times New Roman" w:cs="Times New Roman" w:hint="eastAsia"/>
          <w:sz w:val="24"/>
          <w:szCs w:val="24"/>
        </w:rPr>
        <w:t>技术</w:t>
      </w:r>
    </w:p>
    <w:p w14:paraId="629F5674" w14:textId="77777777" w:rsidR="00E914EE" w:rsidRPr="00490F75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490F75">
        <w:rPr>
          <w:rFonts w:ascii="Times New Roman" w:eastAsia="宋体" w:hAnsi="Times New Roman" w:cs="Times New Roman"/>
          <w:sz w:val="24"/>
          <w:szCs w:val="24"/>
        </w:rPr>
        <w:t>Web</w:t>
      </w:r>
      <w:r w:rsidRPr="00490F75">
        <w:rPr>
          <w:rFonts w:ascii="Times New Roman" w:eastAsia="宋体" w:hAnsi="Times New Roman" w:cs="Times New Roman"/>
          <w:sz w:val="24"/>
          <w:szCs w:val="24"/>
        </w:rPr>
        <w:t>服务是一种通过网络提供标准化应用程序接口（</w:t>
      </w:r>
      <w:r w:rsidRPr="00490F75">
        <w:rPr>
          <w:rFonts w:ascii="Times New Roman" w:eastAsia="宋体" w:hAnsi="Times New Roman" w:cs="Times New Roman"/>
          <w:sz w:val="24"/>
          <w:szCs w:val="24"/>
        </w:rPr>
        <w:t>Application Programming Interface</w:t>
      </w:r>
      <w:r w:rsidRPr="00490F75">
        <w:rPr>
          <w:rFonts w:ascii="Times New Roman" w:eastAsia="宋体" w:hAnsi="Times New Roman" w:cs="Times New Roman"/>
          <w:sz w:val="24"/>
          <w:szCs w:val="24"/>
        </w:rPr>
        <w:t>，</w:t>
      </w:r>
      <w:r w:rsidRPr="00490F75">
        <w:rPr>
          <w:rFonts w:ascii="Times New Roman" w:eastAsia="宋体" w:hAnsi="Times New Roman" w:cs="Times New Roman"/>
          <w:sz w:val="24"/>
          <w:szCs w:val="24"/>
        </w:rPr>
        <w:t>API</w:t>
      </w:r>
      <w:r w:rsidRPr="00490F75">
        <w:rPr>
          <w:rFonts w:ascii="Times New Roman" w:eastAsia="宋体" w:hAnsi="Times New Roman" w:cs="Times New Roman"/>
          <w:sz w:val="24"/>
          <w:szCs w:val="24"/>
        </w:rPr>
        <w:t>）的技术，使用基于</w:t>
      </w:r>
      <w:r w:rsidRPr="00490F75">
        <w:rPr>
          <w:rFonts w:ascii="Times New Roman" w:eastAsia="宋体" w:hAnsi="Times New Roman" w:cs="Times New Roman"/>
          <w:sz w:val="24"/>
          <w:szCs w:val="24"/>
        </w:rPr>
        <w:t>HTTP</w:t>
      </w:r>
      <w:r w:rsidRPr="00490F75">
        <w:rPr>
          <w:rFonts w:ascii="Times New Roman" w:eastAsia="宋体" w:hAnsi="Times New Roman" w:cs="Times New Roman"/>
          <w:sz w:val="24"/>
          <w:szCs w:val="24"/>
        </w:rPr>
        <w:t>的通信协议，如</w:t>
      </w:r>
      <w:r w:rsidRPr="00490F75">
        <w:rPr>
          <w:rFonts w:ascii="Times New Roman" w:eastAsia="宋体" w:hAnsi="Times New Roman" w:cs="Times New Roman"/>
          <w:sz w:val="24"/>
          <w:szCs w:val="24"/>
        </w:rPr>
        <w:t>REST</w:t>
      </w:r>
      <w:r w:rsidRPr="00490F75">
        <w:rPr>
          <w:rFonts w:ascii="Times New Roman" w:eastAsia="宋体" w:hAnsi="Times New Roman" w:cs="Times New Roman"/>
          <w:sz w:val="24"/>
          <w:szCs w:val="24"/>
        </w:rPr>
        <w:t>（</w:t>
      </w:r>
      <w:r w:rsidRPr="00490F75">
        <w:rPr>
          <w:rFonts w:ascii="Times New Roman" w:eastAsia="宋体" w:hAnsi="Times New Roman" w:cs="Times New Roman"/>
          <w:sz w:val="24"/>
          <w:szCs w:val="24"/>
        </w:rPr>
        <w:t>Representational State Transfer</w:t>
      </w:r>
      <w:r w:rsidRPr="00490F75"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Pr="00490F75">
        <w:rPr>
          <w:rFonts w:ascii="Times New Roman" w:eastAsia="宋体" w:hAnsi="Times New Roman" w:cs="Times New Roman"/>
          <w:sz w:val="24"/>
          <w:szCs w:val="24"/>
        </w:rPr>
        <w:t>SOAP</w:t>
      </w:r>
      <w:r w:rsidRPr="00490F75">
        <w:rPr>
          <w:rFonts w:ascii="Times New Roman" w:eastAsia="宋体" w:hAnsi="Times New Roman" w:cs="Times New Roman"/>
          <w:sz w:val="24"/>
          <w:szCs w:val="24"/>
        </w:rPr>
        <w:t>（</w:t>
      </w:r>
      <w:r w:rsidRPr="00490F75">
        <w:rPr>
          <w:rFonts w:ascii="Times New Roman" w:eastAsia="宋体" w:hAnsi="Times New Roman" w:cs="Times New Roman"/>
          <w:sz w:val="24"/>
          <w:szCs w:val="24"/>
        </w:rPr>
        <w:t>Simple Object Access Protocol</w:t>
      </w:r>
      <w:r w:rsidRPr="00490F75"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等</w:t>
      </w:r>
      <w:r w:rsidRPr="00490F75">
        <w:rPr>
          <w:rFonts w:ascii="Times New Roman" w:eastAsia="宋体" w:hAnsi="Times New Roman" w:cs="Times New Roman"/>
          <w:sz w:val="24"/>
          <w:szCs w:val="24"/>
        </w:rPr>
        <w:t>，提供开放式</w:t>
      </w:r>
      <w:r w:rsidRPr="00490F75">
        <w:rPr>
          <w:rFonts w:ascii="Times New Roman" w:eastAsia="宋体" w:hAnsi="Times New Roman" w:cs="Times New Roman"/>
          <w:sz w:val="24"/>
          <w:szCs w:val="24"/>
        </w:rPr>
        <w:t>API</w:t>
      </w:r>
      <w:r w:rsidRPr="00490F75">
        <w:rPr>
          <w:rFonts w:ascii="Times New Roman" w:eastAsia="宋体" w:hAnsi="Times New Roman" w:cs="Times New Roman"/>
          <w:sz w:val="24"/>
          <w:szCs w:val="24"/>
        </w:rPr>
        <w:t>，使得不同平台和语言的应用程序可以轻松地相互通信和交互。在进行</w:t>
      </w:r>
      <w:r>
        <w:rPr>
          <w:rFonts w:ascii="Times New Roman" w:eastAsia="宋体" w:hAnsi="Times New Roman" w:cs="Times New Roman" w:hint="eastAsia"/>
          <w:sz w:val="24"/>
          <w:szCs w:val="24"/>
        </w:rPr>
        <w:t>结构化属性</w:t>
      </w:r>
      <w:r w:rsidRPr="00490F75">
        <w:rPr>
          <w:rFonts w:ascii="Times New Roman" w:eastAsia="宋体" w:hAnsi="Times New Roman" w:cs="Times New Roman" w:hint="eastAsia"/>
          <w:sz w:val="24"/>
          <w:szCs w:val="24"/>
        </w:rPr>
        <w:t>数据</w:t>
      </w:r>
      <w:r w:rsidRPr="00490F75">
        <w:rPr>
          <w:rFonts w:ascii="Times New Roman" w:eastAsia="宋体" w:hAnsi="Times New Roman" w:cs="Times New Roman"/>
          <w:sz w:val="24"/>
          <w:szCs w:val="24"/>
        </w:rPr>
        <w:t>共享时，可以使用</w:t>
      </w:r>
      <w:r w:rsidRPr="00490F75">
        <w:rPr>
          <w:rFonts w:ascii="Times New Roman" w:eastAsia="宋体" w:hAnsi="Times New Roman" w:cs="Times New Roman"/>
          <w:sz w:val="24"/>
          <w:szCs w:val="24"/>
        </w:rPr>
        <w:t>Web</w:t>
      </w:r>
      <w:r w:rsidRPr="00490F75">
        <w:rPr>
          <w:rFonts w:ascii="Times New Roman" w:eastAsia="宋体" w:hAnsi="Times New Roman" w:cs="Times New Roman"/>
          <w:sz w:val="24"/>
          <w:szCs w:val="24"/>
        </w:rPr>
        <w:t>服务技术</w:t>
      </w:r>
      <w:r w:rsidRPr="00490F75">
        <w:rPr>
          <w:rFonts w:ascii="Times New Roman" w:eastAsia="宋体" w:hAnsi="Times New Roman" w:cs="Times New Roman" w:hint="eastAsia"/>
          <w:sz w:val="24"/>
          <w:szCs w:val="24"/>
        </w:rPr>
        <w:t>开发相应的</w:t>
      </w:r>
      <w:r w:rsidRPr="00490F75">
        <w:rPr>
          <w:rFonts w:ascii="Times New Roman" w:eastAsia="宋体" w:hAnsi="Times New Roman" w:cs="Times New Roman"/>
          <w:sz w:val="24"/>
          <w:szCs w:val="24"/>
        </w:rPr>
        <w:t>API</w:t>
      </w:r>
      <w:r w:rsidRPr="00490F75">
        <w:rPr>
          <w:rFonts w:ascii="Times New Roman" w:eastAsia="宋体" w:hAnsi="Times New Roman" w:cs="Times New Roman"/>
          <w:sz w:val="24"/>
          <w:szCs w:val="24"/>
        </w:rPr>
        <w:t>，将其发布为</w:t>
      </w:r>
      <w:r w:rsidRPr="00490F75">
        <w:rPr>
          <w:rFonts w:ascii="Times New Roman" w:eastAsia="宋体" w:hAnsi="Times New Roman" w:cs="Times New Roman"/>
          <w:sz w:val="24"/>
          <w:szCs w:val="24"/>
        </w:rPr>
        <w:t>Web</w:t>
      </w:r>
      <w:r w:rsidRPr="00490F75">
        <w:rPr>
          <w:rFonts w:ascii="Times New Roman" w:eastAsia="宋体" w:hAnsi="Times New Roman" w:cs="Times New Roman"/>
          <w:sz w:val="24"/>
          <w:szCs w:val="24"/>
        </w:rPr>
        <w:t>服务，</w:t>
      </w:r>
      <w:r>
        <w:rPr>
          <w:rFonts w:ascii="Times New Roman" w:eastAsia="宋体" w:hAnsi="Times New Roman" w:cs="Times New Roman" w:hint="eastAsia"/>
          <w:sz w:val="24"/>
          <w:szCs w:val="24"/>
        </w:rPr>
        <w:t>从而</w:t>
      </w:r>
      <w:r w:rsidRPr="00490F75">
        <w:rPr>
          <w:rFonts w:ascii="Times New Roman" w:eastAsia="宋体" w:hAnsi="Times New Roman" w:cs="Times New Roman"/>
          <w:sz w:val="24"/>
          <w:szCs w:val="24"/>
        </w:rPr>
        <w:t>让</w:t>
      </w:r>
      <w:r>
        <w:rPr>
          <w:rFonts w:ascii="Times New Roman" w:eastAsia="宋体" w:hAnsi="Times New Roman" w:cs="Times New Roman" w:hint="eastAsia"/>
          <w:sz w:val="24"/>
          <w:szCs w:val="24"/>
        </w:rPr>
        <w:t>外部</w:t>
      </w:r>
      <w:r w:rsidRPr="00490F75">
        <w:rPr>
          <w:rFonts w:ascii="Times New Roman" w:eastAsia="宋体" w:hAnsi="Times New Roman" w:cs="Times New Roman"/>
          <w:sz w:val="24"/>
          <w:szCs w:val="24"/>
        </w:rPr>
        <w:t>用户</w:t>
      </w:r>
      <w:r>
        <w:rPr>
          <w:rFonts w:ascii="Times New Roman" w:eastAsia="宋体" w:hAnsi="Times New Roman" w:cs="Times New Roman" w:hint="eastAsia"/>
          <w:sz w:val="24"/>
          <w:szCs w:val="24"/>
        </w:rPr>
        <w:t>获取相关数据</w:t>
      </w:r>
      <w:r w:rsidRPr="00490F75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15C49E66" w14:textId="77777777" w:rsidR="00E914EE" w:rsidRPr="00490F75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490F75">
        <w:rPr>
          <w:rFonts w:ascii="Times New Roman" w:eastAsia="宋体" w:hAnsi="Times New Roman" w:cs="Times New Roman"/>
          <w:sz w:val="24"/>
          <w:szCs w:val="24"/>
        </w:rPr>
        <w:t>3</w:t>
      </w:r>
      <w:r w:rsidRPr="00490F75">
        <w:rPr>
          <w:rFonts w:ascii="Times New Roman" w:eastAsia="宋体" w:hAnsi="Times New Roman" w:cs="Times New Roman"/>
          <w:sz w:val="24"/>
          <w:szCs w:val="24"/>
        </w:rPr>
        <w:t>）地图服务</w:t>
      </w:r>
      <w:r>
        <w:rPr>
          <w:rFonts w:ascii="Times New Roman" w:eastAsia="宋体" w:hAnsi="Times New Roman" w:cs="Times New Roman" w:hint="eastAsia"/>
          <w:sz w:val="24"/>
          <w:szCs w:val="24"/>
        </w:rPr>
        <w:t>技术</w:t>
      </w:r>
    </w:p>
    <w:p w14:paraId="32FD6501" w14:textId="77777777" w:rsidR="00E914EE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490F75">
        <w:rPr>
          <w:rFonts w:ascii="Times New Roman" w:eastAsia="宋体" w:hAnsi="Times New Roman" w:cs="Times New Roman" w:hint="eastAsia"/>
          <w:sz w:val="24"/>
          <w:szCs w:val="24"/>
        </w:rPr>
        <w:t>地图服务是通过</w:t>
      </w:r>
      <w:r w:rsidRPr="00490F75">
        <w:rPr>
          <w:rFonts w:ascii="Times New Roman" w:eastAsia="宋体" w:hAnsi="Times New Roman" w:cs="Times New Roman"/>
          <w:sz w:val="24"/>
          <w:szCs w:val="24"/>
        </w:rPr>
        <w:t xml:space="preserve"> Internet </w:t>
      </w:r>
      <w:r w:rsidRPr="00490F75">
        <w:rPr>
          <w:rFonts w:ascii="Times New Roman" w:eastAsia="宋体" w:hAnsi="Times New Roman" w:cs="Times New Roman"/>
          <w:sz w:val="24"/>
          <w:szCs w:val="24"/>
        </w:rPr>
        <w:t>或</w:t>
      </w:r>
      <w:r w:rsidRPr="00490F75">
        <w:rPr>
          <w:rFonts w:ascii="Times New Roman" w:eastAsia="宋体" w:hAnsi="Times New Roman" w:cs="Times New Roman"/>
          <w:sz w:val="24"/>
          <w:szCs w:val="24"/>
        </w:rPr>
        <w:t xml:space="preserve"> Intranet </w:t>
      </w:r>
      <w:r w:rsidRPr="00490F75">
        <w:rPr>
          <w:rFonts w:ascii="Times New Roman" w:eastAsia="宋体" w:hAnsi="Times New Roman" w:cs="Times New Roman"/>
          <w:sz w:val="24"/>
          <w:szCs w:val="24"/>
        </w:rPr>
        <w:t>提供地图的方式，使地图、要素和属性数据可用于多种类型的应用程序，显示不同的功能级别，是通过互联网方式展示、查询、分析空间数据的有效手段。使用</w:t>
      </w:r>
      <w:r w:rsidRPr="00490F75">
        <w:rPr>
          <w:rFonts w:ascii="Times New Roman" w:eastAsia="宋体" w:hAnsi="Times New Roman" w:cs="Times New Roman"/>
          <w:sz w:val="24"/>
          <w:szCs w:val="24"/>
        </w:rPr>
        <w:t>Geo</w:t>
      </w:r>
      <w:r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Pr="00490F75">
        <w:rPr>
          <w:rFonts w:ascii="Times New Roman" w:eastAsia="宋体" w:hAnsi="Times New Roman" w:cs="Times New Roman"/>
          <w:sz w:val="24"/>
          <w:szCs w:val="24"/>
        </w:rPr>
        <w:t>erver</w:t>
      </w:r>
      <w:r w:rsidRPr="00490F75">
        <w:rPr>
          <w:rFonts w:ascii="Times New Roman" w:eastAsia="宋体" w:hAnsi="Times New Roman" w:cs="Times New Roman"/>
          <w:sz w:val="24"/>
          <w:szCs w:val="24"/>
        </w:rPr>
        <w:t>等管理工具创建地图服务，将</w:t>
      </w:r>
      <w:r w:rsidRPr="00490F75">
        <w:rPr>
          <w:rFonts w:ascii="Times New Roman" w:eastAsia="宋体" w:hAnsi="Times New Roman" w:cs="Times New Roman"/>
          <w:sz w:val="24"/>
          <w:szCs w:val="24"/>
        </w:rPr>
        <w:lastRenderedPageBreak/>
        <w:t>空间数据添加到地图服务中，并设置地图服务的参数和权限，即可将相关</w:t>
      </w:r>
      <w:r>
        <w:rPr>
          <w:rFonts w:ascii="Times New Roman" w:eastAsia="宋体" w:hAnsi="Times New Roman" w:cs="Times New Roman" w:hint="eastAsia"/>
          <w:sz w:val="24"/>
          <w:szCs w:val="24"/>
        </w:rPr>
        <w:t>土壤环境相关的共享</w:t>
      </w:r>
      <w:r w:rsidRPr="00490F75"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使外部</w:t>
      </w:r>
      <w:r w:rsidRPr="00490F75">
        <w:rPr>
          <w:rFonts w:ascii="Times New Roman" w:eastAsia="宋体" w:hAnsi="Times New Roman" w:cs="Times New Roman"/>
          <w:sz w:val="24"/>
          <w:szCs w:val="24"/>
        </w:rPr>
        <w:t>用户进</w:t>
      </w:r>
      <w:r w:rsidRPr="00490F75">
        <w:rPr>
          <w:rFonts w:ascii="Times New Roman" w:eastAsia="宋体" w:hAnsi="Times New Roman" w:cs="Times New Roman" w:hint="eastAsia"/>
          <w:sz w:val="24"/>
          <w:szCs w:val="24"/>
        </w:rPr>
        <w:t>行空间数据浏览、查询、分析等操作。</w:t>
      </w:r>
    </w:p>
    <w:p w14:paraId="3E18A8D0" w14:textId="77777777" w:rsidR="00E914EE" w:rsidRPr="00490F75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4</w:t>
      </w:r>
      <w:r w:rsidRPr="00490F75"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FTP</w:t>
      </w:r>
      <w:r w:rsidRPr="00490F75">
        <w:rPr>
          <w:rFonts w:ascii="Times New Roman" w:eastAsia="宋体" w:hAnsi="Times New Roman" w:cs="Times New Roman"/>
          <w:sz w:val="24"/>
          <w:szCs w:val="24"/>
        </w:rPr>
        <w:t>服务</w:t>
      </w:r>
      <w:r>
        <w:rPr>
          <w:rFonts w:ascii="Times New Roman" w:eastAsia="宋体" w:hAnsi="Times New Roman" w:cs="Times New Roman" w:hint="eastAsia"/>
          <w:sz w:val="24"/>
          <w:szCs w:val="24"/>
        </w:rPr>
        <w:t>技术</w:t>
      </w:r>
    </w:p>
    <w:p w14:paraId="5310F80C" w14:textId="77777777" w:rsidR="00E914EE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EC5CE3">
        <w:rPr>
          <w:rFonts w:ascii="Times New Roman" w:eastAsia="宋体" w:hAnsi="Times New Roman" w:cs="Times New Roman"/>
          <w:sz w:val="24"/>
          <w:szCs w:val="24"/>
        </w:rPr>
        <w:t>FTP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Pr="00EC5CE3">
        <w:rPr>
          <w:rFonts w:ascii="Times New Roman" w:eastAsia="宋体" w:hAnsi="Times New Roman" w:cs="Times New Roman"/>
          <w:sz w:val="24"/>
          <w:szCs w:val="24"/>
        </w:rPr>
        <w:t>File Transfer Protocol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Pr="00EC5CE3">
        <w:rPr>
          <w:rFonts w:ascii="Times New Roman" w:eastAsia="宋体" w:hAnsi="Times New Roman" w:cs="Times New Roman"/>
          <w:sz w:val="24"/>
          <w:szCs w:val="24"/>
        </w:rPr>
        <w:t>是应用层的一个文件传输协议</w:t>
      </w:r>
      <w:r>
        <w:rPr>
          <w:rFonts w:ascii="Times New Roman" w:eastAsia="宋体" w:hAnsi="Times New Roman" w:cs="Times New Roman" w:hint="eastAsia"/>
          <w:sz w:val="24"/>
          <w:szCs w:val="24"/>
        </w:rPr>
        <w:t>，可以实现</w:t>
      </w:r>
      <w:r w:rsidRPr="00EC5CE3">
        <w:rPr>
          <w:rFonts w:ascii="Times New Roman" w:eastAsia="宋体" w:hAnsi="Times New Roman" w:cs="Times New Roman"/>
          <w:sz w:val="24"/>
          <w:szCs w:val="24"/>
        </w:rPr>
        <w:t>服务器和客户端之间</w:t>
      </w:r>
      <w:r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Pr="00EC5CE3">
        <w:rPr>
          <w:rFonts w:ascii="Times New Roman" w:eastAsia="宋体" w:hAnsi="Times New Roman" w:cs="Times New Roman"/>
          <w:sz w:val="24"/>
          <w:szCs w:val="24"/>
        </w:rPr>
        <w:t>文件传输和共享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Pr="008070CA">
        <w:rPr>
          <w:rFonts w:ascii="Times New Roman" w:eastAsia="宋体" w:hAnsi="Times New Roman" w:cs="Times New Roman"/>
          <w:sz w:val="24"/>
          <w:szCs w:val="24"/>
        </w:rPr>
        <w:t>FTP</w:t>
      </w:r>
      <w:r w:rsidRPr="008070CA">
        <w:rPr>
          <w:rFonts w:ascii="Times New Roman" w:eastAsia="宋体" w:hAnsi="Times New Roman" w:cs="Times New Roman"/>
          <w:sz w:val="24"/>
          <w:szCs w:val="24"/>
        </w:rPr>
        <w:t>服务</w:t>
      </w:r>
      <w:r>
        <w:rPr>
          <w:rFonts w:ascii="Times New Roman" w:eastAsia="宋体" w:hAnsi="Times New Roman" w:cs="Times New Roman" w:hint="eastAsia"/>
          <w:sz w:val="24"/>
          <w:szCs w:val="24"/>
        </w:rPr>
        <w:t>就</w:t>
      </w:r>
      <w:r w:rsidRPr="008070CA">
        <w:rPr>
          <w:rFonts w:ascii="Times New Roman" w:eastAsia="宋体" w:hAnsi="Times New Roman" w:cs="Times New Roman"/>
          <w:sz w:val="24"/>
          <w:szCs w:val="24"/>
        </w:rPr>
        <w:t>是基于</w:t>
      </w:r>
      <w:r w:rsidRPr="008070CA">
        <w:rPr>
          <w:rFonts w:ascii="Times New Roman" w:eastAsia="宋体" w:hAnsi="Times New Roman" w:cs="Times New Roman"/>
          <w:sz w:val="24"/>
          <w:szCs w:val="24"/>
        </w:rPr>
        <w:t>FTP</w:t>
      </w:r>
      <w:r w:rsidRPr="008070CA">
        <w:rPr>
          <w:rFonts w:ascii="Times New Roman" w:eastAsia="宋体" w:hAnsi="Times New Roman" w:cs="Times New Roman"/>
          <w:sz w:val="24"/>
          <w:szCs w:val="24"/>
        </w:rPr>
        <w:t>协议的文件传输服务</w:t>
      </w:r>
      <w:r>
        <w:rPr>
          <w:rFonts w:ascii="Times New Roman" w:eastAsia="宋体" w:hAnsi="Times New Roman" w:cs="Times New Roman" w:hint="eastAsia"/>
          <w:sz w:val="24"/>
          <w:szCs w:val="24"/>
        </w:rPr>
        <w:t>，可以通过</w:t>
      </w:r>
      <w:r w:rsidRPr="008070CA">
        <w:rPr>
          <w:rFonts w:ascii="Times New Roman" w:eastAsia="宋体" w:hAnsi="Times New Roman" w:cs="Times New Roman"/>
          <w:sz w:val="24"/>
          <w:szCs w:val="24"/>
        </w:rPr>
        <w:t>FTP</w:t>
      </w:r>
      <w:r w:rsidRPr="008070CA">
        <w:rPr>
          <w:rFonts w:ascii="Times New Roman" w:eastAsia="宋体" w:hAnsi="Times New Roman" w:cs="Times New Roman"/>
          <w:sz w:val="24"/>
          <w:szCs w:val="24"/>
        </w:rPr>
        <w:t>服务</w:t>
      </w:r>
      <w:r>
        <w:rPr>
          <w:rFonts w:ascii="Times New Roman" w:eastAsia="宋体" w:hAnsi="Times New Roman" w:cs="Times New Roman" w:hint="eastAsia"/>
          <w:sz w:val="24"/>
          <w:szCs w:val="24"/>
        </w:rPr>
        <w:t>实现空间原始数据的共享。</w:t>
      </w:r>
    </w:p>
    <w:p w14:paraId="4D08BEF2" w14:textId="77777777" w:rsidR="00E914EE" w:rsidRPr="00676C67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5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Pr="00676C67">
        <w:rPr>
          <w:rFonts w:ascii="Times New Roman" w:eastAsia="宋体" w:hAnsi="Times New Roman" w:cs="Times New Roman" w:hint="eastAsia"/>
          <w:sz w:val="24"/>
          <w:szCs w:val="24"/>
        </w:rPr>
        <w:t>中间件技术</w:t>
      </w:r>
    </w:p>
    <w:p w14:paraId="63923AE7" w14:textId="77777777" w:rsidR="00E914EE" w:rsidRDefault="00E914EE" w:rsidP="00E914EE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676C67">
        <w:rPr>
          <w:rFonts w:ascii="Times New Roman" w:eastAsia="宋体" w:hAnsi="Times New Roman" w:cs="Times New Roman" w:hint="eastAsia"/>
          <w:sz w:val="24"/>
          <w:szCs w:val="24"/>
        </w:rPr>
        <w:t>在数据</w:t>
      </w:r>
      <w:r>
        <w:rPr>
          <w:rFonts w:ascii="Times New Roman" w:eastAsia="宋体" w:hAnsi="Times New Roman" w:cs="Times New Roman" w:hint="eastAsia"/>
          <w:sz w:val="24"/>
          <w:szCs w:val="24"/>
        </w:rPr>
        <w:t>交换</w:t>
      </w:r>
      <w:r w:rsidRPr="00676C67">
        <w:rPr>
          <w:rFonts w:ascii="Times New Roman" w:eastAsia="宋体" w:hAnsi="Times New Roman" w:cs="Times New Roman" w:hint="eastAsia"/>
          <w:sz w:val="24"/>
          <w:szCs w:val="24"/>
        </w:rPr>
        <w:t>过程中常用到中间件技术（称为数据</w:t>
      </w:r>
      <w:r>
        <w:rPr>
          <w:rFonts w:ascii="Times New Roman" w:eastAsia="宋体" w:hAnsi="Times New Roman" w:cs="Times New Roman" w:hint="eastAsia"/>
          <w:sz w:val="24"/>
          <w:szCs w:val="24"/>
        </w:rPr>
        <w:t>交换</w:t>
      </w:r>
      <w:r w:rsidRPr="00676C67">
        <w:rPr>
          <w:rFonts w:ascii="Times New Roman" w:eastAsia="宋体" w:hAnsi="Times New Roman" w:cs="Times New Roman" w:hint="eastAsia"/>
          <w:sz w:val="24"/>
          <w:szCs w:val="24"/>
        </w:rPr>
        <w:t>中间件），</w:t>
      </w:r>
      <w:r>
        <w:rPr>
          <w:rFonts w:ascii="Times New Roman" w:eastAsia="宋体" w:hAnsi="Times New Roman" w:cs="Times New Roman" w:hint="eastAsia"/>
          <w:sz w:val="24"/>
          <w:szCs w:val="24"/>
        </w:rPr>
        <w:t>利用交换中间件可以将外部用户遇到的问题、本地数据等交换到数据资源库。</w:t>
      </w:r>
    </w:p>
    <w:p w14:paraId="5284448F" w14:textId="58CF7DE2" w:rsidR="00612C52" w:rsidRDefault="009623B1" w:rsidP="00612C52">
      <w:pPr>
        <w:spacing w:afterLines="100" w:after="312" w:line="360" w:lineRule="auto"/>
        <w:outlineLvl w:val="0"/>
        <w:rPr>
          <w:rStyle w:val="fontstyle01"/>
          <w:rFonts w:ascii="Times New Roman" w:hAnsi="Times New Roman" w:cs="Times New Roman" w:hint="default"/>
          <w:b/>
          <w:bCs/>
        </w:rPr>
      </w:pPr>
      <w:bookmarkStart w:id="11" w:name="_Toc149634300"/>
      <w:r>
        <w:rPr>
          <w:rStyle w:val="fontstyle01"/>
          <w:rFonts w:ascii="Times New Roman" w:hAnsi="Times New Roman" w:cs="Times New Roman" w:hint="default"/>
          <w:b/>
          <w:bCs/>
        </w:rPr>
        <w:t xml:space="preserve">6 </w:t>
      </w:r>
      <w:r w:rsidR="00A22EAB">
        <w:rPr>
          <w:rStyle w:val="fontstyle01"/>
          <w:rFonts w:ascii="Times New Roman" w:hAnsi="Times New Roman" w:cs="Times New Roman" w:hint="default"/>
          <w:b/>
          <w:bCs/>
        </w:rPr>
        <w:t>数据</w:t>
      </w:r>
      <w:r w:rsidR="00E9489B">
        <w:rPr>
          <w:rStyle w:val="fontstyle01"/>
          <w:rFonts w:ascii="Times New Roman" w:hAnsi="Times New Roman" w:cs="Times New Roman" w:hint="default"/>
          <w:b/>
          <w:bCs/>
        </w:rPr>
        <w:t>共享</w:t>
      </w:r>
      <w:r w:rsidR="00FE2AED">
        <w:rPr>
          <w:rStyle w:val="fontstyle01"/>
          <w:rFonts w:ascii="Times New Roman" w:hAnsi="Times New Roman" w:cs="Times New Roman" w:hint="default"/>
          <w:b/>
          <w:bCs/>
        </w:rPr>
        <w:t>交换</w:t>
      </w:r>
      <w:r w:rsidR="008E104F">
        <w:rPr>
          <w:rStyle w:val="fontstyle01"/>
          <w:rFonts w:ascii="Times New Roman" w:hAnsi="Times New Roman" w:cs="Times New Roman" w:hint="default"/>
          <w:b/>
          <w:bCs/>
        </w:rPr>
        <w:t>流程</w:t>
      </w:r>
      <w:r w:rsidR="00E84D25">
        <w:rPr>
          <w:rStyle w:val="fontstyle01"/>
          <w:rFonts w:ascii="Times New Roman" w:hAnsi="Times New Roman" w:cs="Times New Roman" w:hint="default"/>
          <w:b/>
          <w:bCs/>
        </w:rPr>
        <w:t>和方法</w:t>
      </w:r>
      <w:bookmarkEnd w:id="11"/>
    </w:p>
    <w:p w14:paraId="119EE870" w14:textId="612FB57F" w:rsidR="00676C67" w:rsidRDefault="009623B1" w:rsidP="00E914EE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2" w:name="_Toc149634301"/>
      <w:r>
        <w:rPr>
          <w:rFonts w:ascii="Times New Roman" w:eastAsia="宋体" w:hAnsi="Times New Roman" w:cs="Times New Roman"/>
          <w:b/>
          <w:bCs/>
          <w:sz w:val="28"/>
          <w:szCs w:val="28"/>
        </w:rPr>
        <w:t>6</w:t>
      </w:r>
      <w:r w:rsidR="00894F9C" w:rsidRPr="000E1EFD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.</w:t>
      </w:r>
      <w:r w:rsidR="0083269A">
        <w:rPr>
          <w:rFonts w:ascii="Times New Roman" w:eastAsia="宋体" w:hAnsi="Times New Roman" w:cs="Times New Roman"/>
          <w:b/>
          <w:bCs/>
          <w:sz w:val="28"/>
          <w:szCs w:val="28"/>
        </w:rPr>
        <w:t>1</w:t>
      </w:r>
      <w:r w:rsidR="00894F9C" w:rsidRPr="000E1EFD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="00F33118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数据资源目录</w:t>
      </w:r>
      <w:bookmarkEnd w:id="12"/>
    </w:p>
    <w:p w14:paraId="7E52B807" w14:textId="7FFEFC8D" w:rsidR="003B4F88" w:rsidRDefault="008D75C7" w:rsidP="00F91D53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eastAsia="宋体" w:hint="eastAsia"/>
          <w:sz w:val="24"/>
          <w:szCs w:val="24"/>
        </w:rPr>
        <w:t>对</w:t>
      </w:r>
      <w:r w:rsidR="007C33EE">
        <w:rPr>
          <w:rFonts w:ascii="Times New Roman" w:eastAsia="宋体" w:hAnsi="Times New Roman" w:cs="Times New Roman" w:hint="eastAsia"/>
          <w:sz w:val="24"/>
          <w:szCs w:val="24"/>
        </w:rPr>
        <w:t>土壤环境数据</w:t>
      </w:r>
      <w:r w:rsidR="00995388">
        <w:rPr>
          <w:rFonts w:ascii="Times New Roman" w:eastAsia="宋体" w:hAnsi="Times New Roman" w:cs="Times New Roman" w:hint="eastAsia"/>
          <w:sz w:val="24"/>
          <w:szCs w:val="24"/>
        </w:rPr>
        <w:t>资源</w:t>
      </w:r>
      <w:r w:rsidR="00030D76">
        <w:rPr>
          <w:rFonts w:ascii="Times New Roman" w:eastAsia="宋体" w:hAnsi="Times New Roman" w:cs="Times New Roman" w:hint="eastAsia"/>
          <w:sz w:val="24"/>
          <w:szCs w:val="24"/>
        </w:rPr>
        <w:t>库</w:t>
      </w:r>
      <w:r w:rsidR="007C33EE">
        <w:rPr>
          <w:rFonts w:ascii="Times New Roman" w:eastAsia="宋体" w:hAnsi="Times New Roman" w:cs="Times New Roman" w:hint="eastAsia"/>
          <w:sz w:val="24"/>
          <w:szCs w:val="24"/>
        </w:rPr>
        <w:t>的元数据进行集中存储管理，形成</w:t>
      </w:r>
      <w:r w:rsidR="007C33EE">
        <w:rPr>
          <w:rFonts w:eastAsia="宋体" w:hint="eastAsia"/>
          <w:sz w:val="24"/>
          <w:szCs w:val="24"/>
        </w:rPr>
        <w:t>土壤环境数据资源目录</w:t>
      </w:r>
      <w:r w:rsidR="005B6DEA">
        <w:rPr>
          <w:rFonts w:eastAsia="宋体" w:hint="eastAsia"/>
          <w:sz w:val="24"/>
          <w:szCs w:val="24"/>
        </w:rPr>
        <w:t>，包括但不限于</w:t>
      </w:r>
      <w:r w:rsidR="005B6DEA" w:rsidRPr="005B6DEA">
        <w:rPr>
          <w:rFonts w:eastAsia="宋体" w:hint="eastAsia"/>
          <w:sz w:val="24"/>
          <w:szCs w:val="24"/>
        </w:rPr>
        <w:t>数据名称</w:t>
      </w:r>
      <w:r w:rsidR="005B6DEA">
        <w:rPr>
          <w:rFonts w:eastAsia="宋体" w:hint="eastAsia"/>
          <w:sz w:val="24"/>
          <w:szCs w:val="24"/>
        </w:rPr>
        <w:t>、数据来源、数据摘要、</w:t>
      </w:r>
      <w:r w:rsidR="005B6DEA" w:rsidRPr="005B6DEA">
        <w:rPr>
          <w:rFonts w:eastAsia="宋体" w:hint="eastAsia"/>
          <w:sz w:val="24"/>
          <w:szCs w:val="24"/>
        </w:rPr>
        <w:t>数据项描述</w:t>
      </w:r>
      <w:r w:rsidR="005B6DEA">
        <w:rPr>
          <w:rFonts w:eastAsia="宋体" w:hint="eastAsia"/>
          <w:sz w:val="24"/>
          <w:szCs w:val="24"/>
        </w:rPr>
        <w:t>、共享等级、共享方式等信息</w:t>
      </w:r>
      <w:r w:rsidR="00694048">
        <w:rPr>
          <w:rFonts w:eastAsia="宋体" w:hint="eastAsia"/>
          <w:sz w:val="24"/>
          <w:szCs w:val="24"/>
        </w:rPr>
        <w:t>。</w:t>
      </w:r>
      <w:r w:rsidR="00973623" w:rsidRPr="0097382E">
        <w:rPr>
          <w:rFonts w:ascii="Times New Roman" w:eastAsia="宋体" w:hAnsi="Times New Roman" w:cs="Times New Roman" w:hint="eastAsia"/>
          <w:sz w:val="24"/>
          <w:szCs w:val="24"/>
        </w:rPr>
        <w:t>数据目录使</w:t>
      </w:r>
      <w:r w:rsidR="00952676">
        <w:rPr>
          <w:rFonts w:ascii="Times New Roman" w:eastAsia="宋体" w:hAnsi="Times New Roman" w:cs="Times New Roman" w:hint="eastAsia"/>
          <w:sz w:val="24"/>
          <w:szCs w:val="24"/>
        </w:rPr>
        <w:t>土壤</w:t>
      </w:r>
      <w:r w:rsidR="00973623" w:rsidRPr="0097382E">
        <w:rPr>
          <w:rFonts w:ascii="Times New Roman" w:eastAsia="宋体" w:hAnsi="Times New Roman" w:cs="Times New Roman" w:hint="eastAsia"/>
          <w:sz w:val="24"/>
          <w:szCs w:val="24"/>
        </w:rPr>
        <w:t>数据</w:t>
      </w:r>
      <w:r w:rsidR="00973623">
        <w:rPr>
          <w:rFonts w:ascii="Times New Roman" w:eastAsia="宋体" w:hAnsi="Times New Roman" w:cs="Times New Roman" w:hint="eastAsia"/>
          <w:sz w:val="24"/>
          <w:szCs w:val="24"/>
        </w:rPr>
        <w:t>资源</w:t>
      </w:r>
      <w:r w:rsidR="00973623" w:rsidRPr="0097382E">
        <w:rPr>
          <w:rFonts w:ascii="Times New Roman" w:eastAsia="宋体" w:hAnsi="Times New Roman" w:cs="Times New Roman" w:hint="eastAsia"/>
          <w:sz w:val="24"/>
          <w:szCs w:val="24"/>
        </w:rPr>
        <w:t>管理变得简单</w:t>
      </w:r>
      <w:r w:rsidR="00F91D53">
        <w:rPr>
          <w:rFonts w:ascii="Times New Roman" w:eastAsia="宋体" w:hAnsi="Times New Roman" w:cs="Times New Roman" w:hint="eastAsia"/>
          <w:sz w:val="24"/>
          <w:szCs w:val="24"/>
        </w:rPr>
        <w:t>高效</w:t>
      </w:r>
      <w:r w:rsidR="00973623" w:rsidRPr="0097382E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F91D53">
        <w:rPr>
          <w:rFonts w:ascii="Times New Roman" w:eastAsia="宋体" w:hAnsi="Times New Roman" w:cs="Times New Roman" w:hint="eastAsia"/>
          <w:sz w:val="24"/>
          <w:szCs w:val="24"/>
        </w:rPr>
        <w:t>便于相关数据资源的检索及共享。</w:t>
      </w:r>
    </w:p>
    <w:p w14:paraId="3F334C72" w14:textId="75DE0D43" w:rsidR="0083269A" w:rsidRPr="004D79C9" w:rsidRDefault="009623B1" w:rsidP="0083269A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3" w:name="_Toc149634302"/>
      <w:r>
        <w:rPr>
          <w:rFonts w:ascii="Times New Roman" w:eastAsia="宋体" w:hAnsi="Times New Roman" w:cs="Times New Roman"/>
          <w:b/>
          <w:bCs/>
          <w:sz w:val="28"/>
          <w:szCs w:val="28"/>
        </w:rPr>
        <w:t>6</w:t>
      </w:r>
      <w:r w:rsidR="0083269A" w:rsidRPr="000E1EFD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.</w:t>
      </w:r>
      <w:r w:rsidR="00E30B01">
        <w:rPr>
          <w:rFonts w:ascii="Times New Roman" w:eastAsia="宋体" w:hAnsi="Times New Roman" w:cs="Times New Roman"/>
          <w:b/>
          <w:bCs/>
          <w:sz w:val="28"/>
          <w:szCs w:val="28"/>
        </w:rPr>
        <w:t>2</w:t>
      </w:r>
      <w:r w:rsidR="0083269A" w:rsidRPr="000E1EFD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="0083269A" w:rsidRPr="00894F9C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数据</w:t>
      </w:r>
      <w:r w:rsidR="00E230C1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共享</w:t>
      </w:r>
      <w:r w:rsidR="0083269A" w:rsidRPr="00894F9C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流程</w:t>
      </w:r>
      <w:bookmarkEnd w:id="13"/>
    </w:p>
    <w:p w14:paraId="2E089020" w14:textId="6C8D44CB" w:rsidR="0083269A" w:rsidRPr="00F134A6" w:rsidRDefault="0083269A" w:rsidP="0083269A">
      <w:pPr>
        <w:pStyle w:val="a8"/>
        <w:numPr>
          <w:ilvl w:val="0"/>
          <w:numId w:val="7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 w:rsidRPr="00F134A6">
        <w:rPr>
          <w:rFonts w:ascii="Times New Roman" w:eastAsia="宋体" w:hAnsi="Times New Roman" w:cs="Times New Roman" w:hint="eastAsia"/>
          <w:sz w:val="24"/>
          <w:szCs w:val="24"/>
        </w:rPr>
        <w:t>通过数据目录</w:t>
      </w:r>
      <w:r w:rsidR="00384322">
        <w:rPr>
          <w:rFonts w:ascii="Times New Roman" w:eastAsia="宋体" w:hAnsi="Times New Roman" w:cs="Times New Roman" w:hint="eastAsia"/>
          <w:sz w:val="24"/>
          <w:szCs w:val="24"/>
        </w:rPr>
        <w:t>开放土壤环境数据资源，</w:t>
      </w:r>
      <w:r w:rsidR="0094421A">
        <w:rPr>
          <w:rFonts w:ascii="Times New Roman" w:eastAsia="宋体" w:hAnsi="Times New Roman" w:cs="Times New Roman" w:hint="eastAsia"/>
          <w:sz w:val="24"/>
          <w:szCs w:val="24"/>
        </w:rPr>
        <w:t>用户检索所需</w:t>
      </w:r>
      <w:r>
        <w:rPr>
          <w:rFonts w:ascii="Times New Roman" w:eastAsia="宋体" w:hAnsi="Times New Roman" w:cs="Times New Roman" w:hint="eastAsia"/>
          <w:sz w:val="24"/>
          <w:szCs w:val="24"/>
        </w:rPr>
        <w:t>数据资源</w:t>
      </w:r>
      <w:r w:rsidRPr="00F134A6">
        <w:rPr>
          <w:rFonts w:ascii="Times New Roman" w:eastAsia="宋体" w:hAnsi="Times New Roman" w:cs="Times New Roman" w:hint="eastAsia"/>
          <w:sz w:val="24"/>
          <w:szCs w:val="24"/>
        </w:rPr>
        <w:t>；</w:t>
      </w:r>
    </w:p>
    <w:p w14:paraId="198DE5E2" w14:textId="0EB7917F" w:rsidR="0083269A" w:rsidRDefault="0083269A" w:rsidP="0083269A">
      <w:pPr>
        <w:pStyle w:val="a8"/>
        <w:numPr>
          <w:ilvl w:val="0"/>
          <w:numId w:val="7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根据相应数据的</w:t>
      </w:r>
      <w:r w:rsidR="00EF5F46">
        <w:rPr>
          <w:rFonts w:ascii="Times New Roman" w:eastAsia="宋体" w:hAnsi="Times New Roman" w:cs="Times New Roman" w:hint="eastAsia"/>
          <w:sz w:val="24"/>
          <w:szCs w:val="24"/>
        </w:rPr>
        <w:t>共享</w:t>
      </w:r>
      <w:r w:rsidR="000403D7" w:rsidRPr="000403D7">
        <w:rPr>
          <w:rFonts w:ascii="Times New Roman" w:eastAsia="宋体" w:hAnsi="Times New Roman" w:cs="Times New Roman" w:hint="eastAsia"/>
          <w:sz w:val="24"/>
          <w:szCs w:val="24"/>
        </w:rPr>
        <w:t>等级</w:t>
      </w:r>
      <w:r>
        <w:rPr>
          <w:rFonts w:ascii="Times New Roman" w:eastAsia="宋体" w:hAnsi="Times New Roman" w:cs="Times New Roman" w:hint="eastAsia"/>
          <w:sz w:val="24"/>
          <w:szCs w:val="24"/>
        </w:rPr>
        <w:t>，完全共享的数据可以直接获取数据库视图，</w:t>
      </w:r>
      <w:r w:rsidR="00DC7E71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Web</w:t>
      </w:r>
      <w:r w:rsidR="00DC7E71">
        <w:rPr>
          <w:rFonts w:ascii="Times New Roman" w:eastAsia="宋体" w:hAnsi="Times New Roman" w:cs="Times New Roman" w:hint="eastAsia"/>
          <w:sz w:val="24"/>
          <w:szCs w:val="24"/>
        </w:rPr>
        <w:t>服务接口或</w:t>
      </w:r>
      <w:r>
        <w:rPr>
          <w:rFonts w:ascii="Times New Roman" w:eastAsia="宋体" w:hAnsi="Times New Roman" w:cs="Times New Roman" w:hint="eastAsia"/>
          <w:sz w:val="24"/>
          <w:szCs w:val="24"/>
        </w:rPr>
        <w:t>地图服务接口，也可以直接下载</w:t>
      </w:r>
      <w:r w:rsidR="00E3219F">
        <w:rPr>
          <w:rFonts w:ascii="Times New Roman" w:eastAsia="宋体" w:hAnsi="Times New Roman" w:cs="Times New Roman" w:hint="eastAsia"/>
          <w:sz w:val="24"/>
          <w:szCs w:val="24"/>
        </w:rPr>
        <w:t>原始</w:t>
      </w:r>
      <w:r w:rsidR="004F107C">
        <w:rPr>
          <w:rFonts w:ascii="Times New Roman" w:eastAsia="宋体" w:hAnsi="Times New Roman" w:cs="Times New Roman" w:hint="eastAsia"/>
          <w:sz w:val="24"/>
          <w:szCs w:val="24"/>
        </w:rPr>
        <w:t>空间数据</w:t>
      </w:r>
      <w:r>
        <w:rPr>
          <w:rFonts w:ascii="Times New Roman" w:eastAsia="宋体" w:hAnsi="Times New Roman" w:cs="Times New Roman" w:hint="eastAsia"/>
          <w:sz w:val="24"/>
          <w:szCs w:val="24"/>
        </w:rPr>
        <w:t>；</w:t>
      </w:r>
    </w:p>
    <w:p w14:paraId="73B8C2CD" w14:textId="381A3C7A" w:rsidR="0083269A" w:rsidRDefault="0083269A" w:rsidP="0083269A">
      <w:pPr>
        <w:pStyle w:val="a8"/>
        <w:numPr>
          <w:ilvl w:val="0"/>
          <w:numId w:val="7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对需申请</w:t>
      </w:r>
      <w:r w:rsidR="006A64DA">
        <w:rPr>
          <w:rFonts w:ascii="Times New Roman" w:eastAsia="宋体" w:hAnsi="Times New Roman" w:cs="Times New Roman" w:hint="eastAsia"/>
          <w:sz w:val="24"/>
          <w:szCs w:val="24"/>
        </w:rPr>
        <w:t>才能</w:t>
      </w:r>
      <w:r>
        <w:rPr>
          <w:rFonts w:ascii="Times New Roman" w:eastAsia="宋体" w:hAnsi="Times New Roman" w:cs="Times New Roman" w:hint="eastAsia"/>
          <w:sz w:val="24"/>
          <w:szCs w:val="24"/>
        </w:rPr>
        <w:t>获取的数据</w:t>
      </w:r>
      <w:r w:rsidR="006A64DA">
        <w:rPr>
          <w:rFonts w:ascii="Times New Roman" w:eastAsia="宋体" w:hAnsi="Times New Roman" w:cs="Times New Roman" w:hint="eastAsia"/>
          <w:sz w:val="24"/>
          <w:szCs w:val="24"/>
        </w:rPr>
        <w:t>资源</w:t>
      </w:r>
      <w:r>
        <w:rPr>
          <w:rFonts w:ascii="Times New Roman" w:eastAsia="宋体" w:hAnsi="Times New Roman" w:cs="Times New Roman" w:hint="eastAsia"/>
          <w:sz w:val="24"/>
          <w:szCs w:val="24"/>
        </w:rPr>
        <w:t>，填写</w:t>
      </w:r>
      <w:r w:rsidR="002E2541">
        <w:rPr>
          <w:rFonts w:ascii="Times New Roman" w:eastAsia="宋体" w:hAnsi="Times New Roman" w:cs="Times New Roman" w:hint="eastAsia"/>
          <w:sz w:val="24"/>
          <w:szCs w:val="24"/>
        </w:rPr>
        <w:t>相应</w:t>
      </w:r>
      <w:r>
        <w:rPr>
          <w:rFonts w:ascii="Times New Roman" w:eastAsia="宋体" w:hAnsi="Times New Roman" w:cs="Times New Roman" w:hint="eastAsia"/>
          <w:sz w:val="24"/>
          <w:szCs w:val="24"/>
        </w:rPr>
        <w:t>材料，经审核通过后</w:t>
      </w:r>
      <w:r w:rsidR="00BF458E">
        <w:rPr>
          <w:rFonts w:ascii="Times New Roman" w:eastAsia="宋体" w:hAnsi="Times New Roman" w:cs="Times New Roman" w:hint="eastAsia"/>
          <w:sz w:val="24"/>
          <w:szCs w:val="24"/>
        </w:rPr>
        <w:t>获取</w:t>
      </w:r>
      <w:r w:rsidR="00BF458E">
        <w:rPr>
          <w:rFonts w:ascii="Times New Roman" w:eastAsia="宋体" w:hAnsi="Times New Roman" w:cs="Times New Roman" w:hint="eastAsia"/>
          <w:sz w:val="24"/>
          <w:szCs w:val="24"/>
        </w:rPr>
        <w:t>相关</w:t>
      </w:r>
      <w:r>
        <w:rPr>
          <w:rFonts w:ascii="Times New Roman" w:eastAsia="宋体" w:hAnsi="Times New Roman" w:cs="Times New Roman" w:hint="eastAsia"/>
          <w:sz w:val="24"/>
          <w:szCs w:val="24"/>
        </w:rPr>
        <w:t>数据；</w:t>
      </w:r>
    </w:p>
    <w:p w14:paraId="4AB078F8" w14:textId="55B93497" w:rsidR="0083269A" w:rsidRPr="00F134A6" w:rsidRDefault="00DE6771" w:rsidP="0083269A">
      <w:pPr>
        <w:pStyle w:val="a8"/>
        <w:numPr>
          <w:ilvl w:val="0"/>
          <w:numId w:val="7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记录</w:t>
      </w:r>
      <w:r w:rsidR="00C444D4">
        <w:rPr>
          <w:rFonts w:ascii="Times New Roman" w:eastAsia="宋体" w:hAnsi="Times New Roman" w:cs="Times New Roman" w:hint="eastAsia"/>
          <w:sz w:val="24"/>
          <w:szCs w:val="24"/>
        </w:rPr>
        <w:t>用户的</w:t>
      </w:r>
      <w:r>
        <w:rPr>
          <w:rFonts w:ascii="Times New Roman" w:eastAsia="宋体" w:hAnsi="Times New Roman" w:cs="Times New Roman" w:hint="eastAsia"/>
          <w:sz w:val="24"/>
          <w:szCs w:val="24"/>
        </w:rPr>
        <w:t>数据检索、请求、下载等操作，形成数据共享日志</w:t>
      </w:r>
      <w:r w:rsidR="0083269A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402A1792" w14:textId="7051B342" w:rsidR="00166671" w:rsidRPr="004D79C9" w:rsidRDefault="009623B1" w:rsidP="00166671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4" w:name="_Toc149634303"/>
      <w:r>
        <w:rPr>
          <w:rFonts w:ascii="Times New Roman" w:eastAsia="宋体" w:hAnsi="Times New Roman" w:cs="Times New Roman"/>
          <w:b/>
          <w:bCs/>
          <w:sz w:val="28"/>
          <w:szCs w:val="28"/>
        </w:rPr>
        <w:t>6</w:t>
      </w:r>
      <w:r w:rsidR="00166671" w:rsidRPr="000E1EFD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.</w:t>
      </w:r>
      <w:r w:rsidR="00166671">
        <w:rPr>
          <w:rFonts w:ascii="Times New Roman" w:eastAsia="宋体" w:hAnsi="Times New Roman" w:cs="Times New Roman"/>
          <w:b/>
          <w:bCs/>
          <w:sz w:val="28"/>
          <w:szCs w:val="28"/>
        </w:rPr>
        <w:t>3</w:t>
      </w:r>
      <w:r w:rsidR="00166671" w:rsidRPr="000E1EFD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="00166671" w:rsidRPr="00894F9C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数据交换流程</w:t>
      </w:r>
      <w:bookmarkEnd w:id="14"/>
    </w:p>
    <w:p w14:paraId="63C9C7E8" w14:textId="0B9F839F" w:rsidR="00A77AF7" w:rsidRPr="00562A53" w:rsidRDefault="00166671" w:rsidP="009D5B2D">
      <w:pPr>
        <w:pStyle w:val="a8"/>
        <w:numPr>
          <w:ilvl w:val="0"/>
          <w:numId w:val="8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 w:rsidRPr="00562A53">
        <w:rPr>
          <w:rFonts w:ascii="Times New Roman" w:eastAsia="宋体" w:hAnsi="Times New Roman" w:cs="Times New Roman" w:hint="eastAsia"/>
          <w:sz w:val="24"/>
          <w:szCs w:val="24"/>
        </w:rPr>
        <w:t>用户对</w:t>
      </w:r>
      <w:r w:rsidR="00D541DC" w:rsidRPr="00562A53">
        <w:rPr>
          <w:rFonts w:ascii="Times New Roman" w:eastAsia="宋体" w:hAnsi="Times New Roman" w:cs="Times New Roman" w:hint="eastAsia"/>
          <w:sz w:val="24"/>
          <w:szCs w:val="24"/>
        </w:rPr>
        <w:t>存在问题的数据进行修正后</w:t>
      </w:r>
      <w:r w:rsidRPr="00562A53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295258" w:rsidRPr="00562A53">
        <w:rPr>
          <w:rFonts w:ascii="Times New Roman" w:eastAsia="宋体" w:hAnsi="Times New Roman" w:cs="Times New Roman" w:hint="eastAsia"/>
          <w:sz w:val="24"/>
          <w:szCs w:val="24"/>
        </w:rPr>
        <w:t>参照国标《</w:t>
      </w:r>
      <w:r w:rsidR="00B942D0" w:rsidRPr="00562A53">
        <w:rPr>
          <w:rFonts w:ascii="Times New Roman" w:eastAsia="宋体" w:hAnsi="Times New Roman" w:cs="Times New Roman"/>
          <w:sz w:val="24"/>
          <w:szCs w:val="24"/>
        </w:rPr>
        <w:t xml:space="preserve">GB/T 41224-2021/ISO 28256:2013 </w:t>
      </w:r>
      <w:r w:rsidR="00B942D0" w:rsidRPr="00562A53">
        <w:rPr>
          <w:rFonts w:ascii="Times New Roman" w:eastAsia="宋体" w:hAnsi="Times New Roman" w:cs="Times New Roman"/>
          <w:sz w:val="24"/>
          <w:szCs w:val="24"/>
        </w:rPr>
        <w:t>土壤质量</w:t>
      </w:r>
      <w:r w:rsidR="00B942D0" w:rsidRPr="00562A5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B942D0" w:rsidRPr="00562A53">
        <w:rPr>
          <w:rFonts w:ascii="Times New Roman" w:eastAsia="宋体" w:hAnsi="Times New Roman" w:cs="Times New Roman"/>
          <w:sz w:val="24"/>
          <w:szCs w:val="24"/>
        </w:rPr>
        <w:t>土壤相关数据的数字交换</w:t>
      </w:r>
      <w:r w:rsidR="00295258" w:rsidRPr="00562A53">
        <w:rPr>
          <w:rFonts w:ascii="Times New Roman" w:eastAsia="宋体" w:hAnsi="Times New Roman" w:cs="Times New Roman" w:hint="eastAsia"/>
          <w:sz w:val="24"/>
          <w:szCs w:val="24"/>
        </w:rPr>
        <w:t>》，</w:t>
      </w:r>
      <w:r w:rsidR="00E95304" w:rsidRPr="00562A53">
        <w:rPr>
          <w:rFonts w:ascii="Times New Roman" w:eastAsia="宋体" w:hAnsi="Times New Roman" w:cs="Times New Roman" w:hint="eastAsia"/>
          <w:sz w:val="24"/>
          <w:szCs w:val="24"/>
        </w:rPr>
        <w:t>通过数据交换</w:t>
      </w:r>
      <w:r w:rsidR="008565B9" w:rsidRPr="00562A53">
        <w:rPr>
          <w:rFonts w:ascii="Times New Roman" w:eastAsia="宋体" w:hAnsi="Times New Roman" w:cs="Times New Roman" w:hint="eastAsia"/>
          <w:sz w:val="24"/>
          <w:szCs w:val="24"/>
        </w:rPr>
        <w:t>模块</w:t>
      </w:r>
      <w:r w:rsidR="00E95304" w:rsidRPr="00562A53">
        <w:rPr>
          <w:rFonts w:ascii="Times New Roman" w:eastAsia="宋体" w:hAnsi="Times New Roman" w:cs="Times New Roman" w:hint="eastAsia"/>
          <w:sz w:val="24"/>
          <w:szCs w:val="24"/>
        </w:rPr>
        <w:t>以</w:t>
      </w:r>
      <w:r w:rsidR="00E95304" w:rsidRPr="00562A53">
        <w:rPr>
          <w:rFonts w:ascii="Times New Roman" w:eastAsia="宋体" w:hAnsi="Times New Roman" w:cs="Times New Roman" w:hint="eastAsia"/>
          <w:sz w:val="24"/>
          <w:szCs w:val="24"/>
        </w:rPr>
        <w:t>XML</w:t>
      </w:r>
      <w:r w:rsidR="00E95304" w:rsidRPr="00562A53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E95304" w:rsidRPr="00562A53">
        <w:rPr>
          <w:rFonts w:ascii="Times New Roman" w:eastAsia="宋体" w:hAnsi="Times New Roman" w:cs="Times New Roman" w:hint="eastAsia"/>
          <w:sz w:val="24"/>
          <w:szCs w:val="24"/>
        </w:rPr>
        <w:t>GML</w:t>
      </w:r>
      <w:r w:rsidR="00E95304" w:rsidRPr="00562A53">
        <w:rPr>
          <w:rFonts w:ascii="Times New Roman" w:eastAsia="宋体" w:hAnsi="Times New Roman" w:cs="Times New Roman" w:hint="eastAsia"/>
          <w:sz w:val="24"/>
          <w:szCs w:val="24"/>
        </w:rPr>
        <w:t>等格式</w:t>
      </w:r>
      <w:r w:rsidR="00F57CAC">
        <w:rPr>
          <w:rFonts w:ascii="Times New Roman" w:eastAsia="宋体" w:hAnsi="Times New Roman" w:cs="Times New Roman" w:hint="eastAsia"/>
          <w:sz w:val="24"/>
          <w:szCs w:val="24"/>
        </w:rPr>
        <w:t>将数据</w:t>
      </w:r>
      <w:r w:rsidR="00562A53">
        <w:rPr>
          <w:rFonts w:ascii="Times New Roman" w:eastAsia="宋体" w:hAnsi="Times New Roman" w:cs="Times New Roman" w:hint="eastAsia"/>
          <w:sz w:val="24"/>
          <w:szCs w:val="24"/>
        </w:rPr>
        <w:t>交换</w:t>
      </w:r>
      <w:r w:rsidR="00D027F0" w:rsidRPr="00562A53">
        <w:rPr>
          <w:rFonts w:ascii="Times New Roman" w:eastAsia="宋体" w:hAnsi="Times New Roman" w:cs="Times New Roman" w:hint="eastAsia"/>
          <w:sz w:val="24"/>
          <w:szCs w:val="24"/>
        </w:rPr>
        <w:t>至</w:t>
      </w:r>
      <w:r w:rsidR="00B942D0" w:rsidRPr="00562A53">
        <w:rPr>
          <w:rFonts w:ascii="Times New Roman" w:eastAsia="宋体" w:hAnsi="Times New Roman" w:cs="Times New Roman" w:hint="eastAsia"/>
          <w:sz w:val="24"/>
          <w:szCs w:val="24"/>
        </w:rPr>
        <w:t>土壤</w:t>
      </w:r>
      <w:r w:rsidR="003B283D" w:rsidRPr="00562A53">
        <w:rPr>
          <w:rFonts w:ascii="Times New Roman" w:eastAsia="宋体" w:hAnsi="Times New Roman" w:cs="Times New Roman" w:hint="eastAsia"/>
          <w:sz w:val="24"/>
          <w:szCs w:val="24"/>
        </w:rPr>
        <w:t>环境</w:t>
      </w:r>
      <w:r w:rsidR="00B942D0" w:rsidRPr="00562A53">
        <w:rPr>
          <w:rFonts w:ascii="Times New Roman" w:eastAsia="宋体" w:hAnsi="Times New Roman" w:cs="Times New Roman" w:hint="eastAsia"/>
          <w:sz w:val="24"/>
          <w:szCs w:val="24"/>
        </w:rPr>
        <w:t>数据资源库；</w:t>
      </w:r>
    </w:p>
    <w:p w14:paraId="67C39564" w14:textId="43DCB3B2" w:rsidR="004D7BAC" w:rsidRDefault="00217FAF" w:rsidP="00217FAF">
      <w:pPr>
        <w:pStyle w:val="a8"/>
        <w:numPr>
          <w:ilvl w:val="0"/>
          <w:numId w:val="8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通过中间件方式，</w:t>
      </w:r>
      <w:r w:rsidR="00D027F0">
        <w:rPr>
          <w:rFonts w:ascii="Times New Roman" w:eastAsia="宋体" w:hAnsi="Times New Roman" w:cs="Times New Roman" w:hint="eastAsia"/>
          <w:sz w:val="24"/>
          <w:szCs w:val="24"/>
        </w:rPr>
        <w:t>用户</w:t>
      </w:r>
      <w:r w:rsidRPr="004D7BAC">
        <w:rPr>
          <w:rFonts w:ascii="Times New Roman" w:eastAsia="宋体" w:hAnsi="Times New Roman" w:cs="Times New Roman" w:hint="eastAsia"/>
          <w:sz w:val="24"/>
          <w:szCs w:val="24"/>
        </w:rPr>
        <w:t>将</w:t>
      </w:r>
      <w:r w:rsidR="00565733">
        <w:rPr>
          <w:rFonts w:ascii="Times New Roman" w:eastAsia="宋体" w:hAnsi="Times New Roman" w:cs="Times New Roman" w:hint="eastAsia"/>
          <w:sz w:val="24"/>
          <w:szCs w:val="24"/>
        </w:rPr>
        <w:t>生产结果数据或</w:t>
      </w:r>
      <w:r w:rsidRPr="004D7BAC">
        <w:rPr>
          <w:rFonts w:ascii="Times New Roman" w:eastAsia="宋体" w:hAnsi="Times New Roman" w:cs="Times New Roman" w:hint="eastAsia"/>
          <w:sz w:val="24"/>
          <w:szCs w:val="24"/>
        </w:rPr>
        <w:t>本地数据与数据库表字段进</w:t>
      </w:r>
      <w:r w:rsidRPr="004D7BAC">
        <w:rPr>
          <w:rFonts w:ascii="Times New Roman" w:eastAsia="宋体" w:hAnsi="Times New Roman" w:cs="Times New Roman" w:hint="eastAsia"/>
          <w:sz w:val="24"/>
          <w:szCs w:val="24"/>
        </w:rPr>
        <w:lastRenderedPageBreak/>
        <w:t>行映射，</w:t>
      </w:r>
      <w:r>
        <w:rPr>
          <w:rFonts w:ascii="Times New Roman" w:eastAsia="宋体" w:hAnsi="Times New Roman" w:cs="Times New Roman" w:hint="eastAsia"/>
          <w:sz w:val="24"/>
          <w:szCs w:val="24"/>
        </w:rPr>
        <w:t>实现用户数据到数据资源库的交换；</w:t>
      </w:r>
    </w:p>
    <w:p w14:paraId="65219D35" w14:textId="7D371287" w:rsidR="00166671" w:rsidRPr="004D7BAC" w:rsidRDefault="00841237" w:rsidP="00DF14D2">
      <w:pPr>
        <w:pStyle w:val="a8"/>
        <w:numPr>
          <w:ilvl w:val="0"/>
          <w:numId w:val="8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对于不能完成字段映射的</w:t>
      </w:r>
      <w:r w:rsidR="000E3440">
        <w:rPr>
          <w:rFonts w:ascii="Times New Roman" w:eastAsia="宋体" w:hAnsi="Times New Roman" w:cs="Times New Roman" w:hint="eastAsia"/>
          <w:sz w:val="24"/>
          <w:szCs w:val="24"/>
        </w:rPr>
        <w:t>本地数据</w:t>
      </w:r>
      <w:r>
        <w:rPr>
          <w:rFonts w:ascii="Times New Roman" w:eastAsia="宋体" w:hAnsi="Times New Roman" w:cs="Times New Roman" w:hint="eastAsia"/>
          <w:sz w:val="24"/>
          <w:szCs w:val="24"/>
        </w:rPr>
        <w:t>，通过</w:t>
      </w:r>
      <w:r>
        <w:rPr>
          <w:rFonts w:ascii="Times New Roman" w:eastAsia="宋体" w:hAnsi="Times New Roman" w:cs="Times New Roman" w:hint="eastAsia"/>
          <w:sz w:val="24"/>
          <w:szCs w:val="24"/>
        </w:rPr>
        <w:t>FTP</w:t>
      </w:r>
      <w:r>
        <w:rPr>
          <w:rFonts w:ascii="Times New Roman" w:eastAsia="宋体" w:hAnsi="Times New Roman" w:cs="Times New Roman" w:hint="eastAsia"/>
          <w:sz w:val="24"/>
          <w:szCs w:val="24"/>
        </w:rPr>
        <w:t>服务</w:t>
      </w:r>
      <w:r w:rsidR="00395EF7">
        <w:rPr>
          <w:rFonts w:ascii="Times New Roman" w:eastAsia="宋体" w:hAnsi="Times New Roman" w:cs="Times New Roman" w:hint="eastAsia"/>
          <w:sz w:val="24"/>
          <w:szCs w:val="24"/>
        </w:rPr>
        <w:t>等</w:t>
      </w:r>
      <w:r>
        <w:rPr>
          <w:rFonts w:ascii="Times New Roman" w:eastAsia="宋体" w:hAnsi="Times New Roman" w:cs="Times New Roman" w:hint="eastAsia"/>
          <w:sz w:val="24"/>
          <w:szCs w:val="24"/>
        </w:rPr>
        <w:t>方式，将相关数据交换到数据资源库</w:t>
      </w:r>
      <w:r w:rsidR="00166671" w:rsidRPr="004D7BAC">
        <w:rPr>
          <w:rFonts w:ascii="Times New Roman" w:eastAsia="宋体" w:hAnsi="Times New Roman" w:cs="Times New Roman" w:hint="eastAsia"/>
          <w:sz w:val="24"/>
          <w:szCs w:val="24"/>
        </w:rPr>
        <w:t>；</w:t>
      </w:r>
    </w:p>
    <w:p w14:paraId="5598F2F6" w14:textId="42AAC08E" w:rsidR="00166671" w:rsidRPr="00F134A6" w:rsidRDefault="00DB222C" w:rsidP="00166671">
      <w:pPr>
        <w:pStyle w:val="a8"/>
        <w:numPr>
          <w:ilvl w:val="0"/>
          <w:numId w:val="8"/>
        </w:numPr>
        <w:spacing w:line="36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数据库</w:t>
      </w:r>
      <w:r w:rsidR="00297065">
        <w:rPr>
          <w:rFonts w:ascii="Times New Roman" w:eastAsia="宋体" w:hAnsi="Times New Roman" w:cs="Times New Roman" w:hint="eastAsia"/>
          <w:sz w:val="24"/>
          <w:szCs w:val="24"/>
        </w:rPr>
        <w:t>管理人员对用户</w:t>
      </w:r>
      <w:r w:rsidR="00880A80">
        <w:rPr>
          <w:rFonts w:ascii="Times New Roman" w:eastAsia="宋体" w:hAnsi="Times New Roman" w:cs="Times New Roman" w:hint="eastAsia"/>
          <w:sz w:val="24"/>
          <w:szCs w:val="24"/>
        </w:rPr>
        <w:t>交换</w:t>
      </w:r>
      <w:r w:rsidR="00297065">
        <w:rPr>
          <w:rFonts w:ascii="Times New Roman" w:eastAsia="宋体" w:hAnsi="Times New Roman" w:cs="Times New Roman" w:hint="eastAsia"/>
          <w:sz w:val="24"/>
          <w:szCs w:val="24"/>
        </w:rPr>
        <w:t>的数据进行审核，将通过审核的数据更新到数据</w:t>
      </w:r>
      <w:r w:rsidR="003E2F2D">
        <w:rPr>
          <w:rFonts w:ascii="Times New Roman" w:eastAsia="宋体" w:hAnsi="Times New Roman" w:cs="Times New Roman" w:hint="eastAsia"/>
          <w:sz w:val="24"/>
          <w:szCs w:val="24"/>
        </w:rPr>
        <w:t>资源库</w:t>
      </w:r>
      <w:r w:rsidR="00166671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6F7F2F8F" w14:textId="24A02D44" w:rsidR="007461F9" w:rsidRDefault="009623B1" w:rsidP="007461F9">
      <w:pPr>
        <w:spacing w:afterLines="100" w:after="312" w:line="360" w:lineRule="auto"/>
        <w:outlineLvl w:val="0"/>
        <w:rPr>
          <w:rStyle w:val="fontstyle01"/>
          <w:rFonts w:ascii="Times New Roman" w:hAnsi="Times New Roman" w:cs="Times New Roman" w:hint="default"/>
          <w:b/>
          <w:bCs/>
        </w:rPr>
      </w:pPr>
      <w:bookmarkStart w:id="15" w:name="_Toc149634304"/>
      <w:r>
        <w:rPr>
          <w:rStyle w:val="fontstyle01"/>
          <w:rFonts w:ascii="Times New Roman" w:hAnsi="Times New Roman" w:cs="Times New Roman" w:hint="default"/>
          <w:b/>
          <w:bCs/>
        </w:rPr>
        <w:t xml:space="preserve">7 </w:t>
      </w:r>
      <w:r w:rsidR="0064230F" w:rsidRPr="0064230F">
        <w:rPr>
          <w:rStyle w:val="fontstyle01"/>
          <w:rFonts w:ascii="Times New Roman" w:hAnsi="Times New Roman" w:cs="Times New Roman" w:hint="default"/>
          <w:b/>
          <w:bCs/>
        </w:rPr>
        <w:t>数据</w:t>
      </w:r>
      <w:r w:rsidR="00C62142">
        <w:rPr>
          <w:rStyle w:val="fontstyle01"/>
          <w:rFonts w:ascii="Times New Roman" w:hAnsi="Times New Roman" w:cs="Times New Roman" w:hint="default"/>
          <w:b/>
          <w:bCs/>
        </w:rPr>
        <w:t>共享交换</w:t>
      </w:r>
      <w:r w:rsidR="0064230F" w:rsidRPr="0064230F">
        <w:rPr>
          <w:rStyle w:val="fontstyle01"/>
          <w:rFonts w:ascii="Times New Roman" w:hAnsi="Times New Roman" w:cs="Times New Roman" w:hint="default"/>
          <w:b/>
          <w:bCs/>
        </w:rPr>
        <w:t>管理</w:t>
      </w:r>
      <w:bookmarkEnd w:id="15"/>
    </w:p>
    <w:p w14:paraId="76E0DE6F" w14:textId="3FF09982" w:rsidR="00240769" w:rsidRDefault="00FC56AF" w:rsidP="00240769">
      <w:pPr>
        <w:spacing w:line="360" w:lineRule="auto"/>
        <w:outlineLvl w:val="1"/>
        <w:rPr>
          <w:rFonts w:eastAsia="宋体"/>
          <w:sz w:val="24"/>
          <w:szCs w:val="24"/>
        </w:rPr>
      </w:pPr>
      <w:bookmarkStart w:id="16" w:name="_Toc149634305"/>
      <w:r>
        <w:rPr>
          <w:rFonts w:ascii="Times New Roman" w:eastAsia="宋体" w:hAnsi="Times New Roman" w:cs="Times New Roman"/>
          <w:b/>
          <w:bCs/>
          <w:sz w:val="28"/>
          <w:szCs w:val="28"/>
        </w:rPr>
        <w:t>7</w:t>
      </w:r>
      <w:r w:rsidR="00240769" w:rsidRPr="000E1EFD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.</w:t>
      </w:r>
      <w:r w:rsidR="00240769">
        <w:rPr>
          <w:rFonts w:ascii="Times New Roman" w:eastAsia="宋体" w:hAnsi="Times New Roman" w:cs="Times New Roman"/>
          <w:b/>
          <w:bCs/>
          <w:sz w:val="28"/>
          <w:szCs w:val="28"/>
        </w:rPr>
        <w:t>1</w:t>
      </w:r>
      <w:r w:rsidR="00240769" w:rsidRPr="000E1EFD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="0024076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数据目录</w:t>
      </w:r>
      <w:r w:rsidR="0020569A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管理</w:t>
      </w:r>
      <w:bookmarkEnd w:id="16"/>
    </w:p>
    <w:p w14:paraId="52A6B32F" w14:textId="53FA13C5" w:rsidR="00F5749B" w:rsidRPr="00D2750D" w:rsidRDefault="0008193D" w:rsidP="00C87793">
      <w:pPr>
        <w:spacing w:line="360" w:lineRule="auto"/>
        <w:ind w:firstLineChars="200" w:firstLine="480"/>
        <w:rPr>
          <w:rFonts w:ascii="宋体" w:eastAsia="宋体" w:hAnsi="宋体"/>
          <w:bCs/>
          <w:szCs w:val="21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数据目录管理</w:t>
      </w:r>
      <w:r w:rsidR="00A7150C">
        <w:rPr>
          <w:rFonts w:ascii="Times New Roman" w:eastAsia="宋体" w:hAnsi="Times New Roman" w:cs="Times New Roman" w:hint="eastAsia"/>
          <w:sz w:val="24"/>
          <w:szCs w:val="24"/>
        </w:rPr>
        <w:t>包含但不限于</w:t>
      </w:r>
      <w:r w:rsidRPr="0097382E">
        <w:rPr>
          <w:rFonts w:ascii="Times New Roman" w:eastAsia="宋体" w:hAnsi="Times New Roman" w:cs="Times New Roman" w:hint="eastAsia"/>
          <w:sz w:val="24"/>
          <w:szCs w:val="24"/>
        </w:rPr>
        <w:t>目录创建、目录编制、目录审核</w:t>
      </w:r>
      <w:r w:rsidR="00EB5751">
        <w:rPr>
          <w:rFonts w:ascii="Times New Roman" w:eastAsia="宋体" w:hAnsi="Times New Roman" w:cs="Times New Roman" w:hint="eastAsia"/>
          <w:sz w:val="24"/>
          <w:szCs w:val="24"/>
        </w:rPr>
        <w:t>以及</w:t>
      </w:r>
      <w:r w:rsidRPr="0097382E">
        <w:rPr>
          <w:rFonts w:ascii="Times New Roman" w:eastAsia="宋体" w:hAnsi="Times New Roman" w:cs="Times New Roman" w:hint="eastAsia"/>
          <w:sz w:val="24"/>
          <w:szCs w:val="24"/>
        </w:rPr>
        <w:t>目录</w:t>
      </w:r>
      <w:r w:rsidR="00EB5751">
        <w:rPr>
          <w:rFonts w:ascii="Times New Roman" w:eastAsia="宋体" w:hAnsi="Times New Roman" w:cs="Times New Roman" w:hint="eastAsia"/>
          <w:sz w:val="24"/>
          <w:szCs w:val="24"/>
        </w:rPr>
        <w:t>更新</w:t>
      </w:r>
      <w:r>
        <w:rPr>
          <w:rFonts w:ascii="Times New Roman" w:eastAsia="宋体" w:hAnsi="Times New Roman" w:cs="Times New Roman" w:hint="eastAsia"/>
          <w:sz w:val="24"/>
          <w:szCs w:val="24"/>
        </w:rPr>
        <w:t>等</w:t>
      </w:r>
      <w:r w:rsidR="00D2318D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148D8C8F" w14:textId="77777777" w:rsidR="00351DB4" w:rsidRPr="00351DB4" w:rsidRDefault="00351DB4" w:rsidP="00351DB4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51DB4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Pr="00351DB4">
        <w:rPr>
          <w:rFonts w:ascii="Times New Roman" w:eastAsia="宋体" w:hAnsi="Times New Roman" w:cs="Times New Roman"/>
          <w:sz w:val="24"/>
          <w:szCs w:val="24"/>
        </w:rPr>
        <w:t>1</w:t>
      </w:r>
      <w:r w:rsidRPr="00351DB4">
        <w:rPr>
          <w:rFonts w:ascii="Times New Roman" w:eastAsia="宋体" w:hAnsi="Times New Roman" w:cs="Times New Roman"/>
          <w:sz w:val="24"/>
          <w:szCs w:val="24"/>
        </w:rPr>
        <w:t>）目录编制</w:t>
      </w:r>
    </w:p>
    <w:p w14:paraId="532EF1F5" w14:textId="1D7529E6" w:rsidR="00351DB4" w:rsidRPr="00351DB4" w:rsidRDefault="00351DB4" w:rsidP="00351DB4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51DB4">
        <w:rPr>
          <w:rFonts w:ascii="Times New Roman" w:eastAsia="宋体" w:hAnsi="Times New Roman" w:cs="Times New Roman"/>
          <w:sz w:val="24"/>
          <w:szCs w:val="24"/>
        </w:rPr>
        <w:t>包括目录资源基本信息、共享</w:t>
      </w:r>
      <w:r w:rsidR="000403D7" w:rsidRPr="000403D7">
        <w:rPr>
          <w:rFonts w:ascii="Times New Roman" w:eastAsia="宋体" w:hAnsi="Times New Roman" w:cs="Times New Roman" w:hint="eastAsia"/>
          <w:sz w:val="24"/>
          <w:szCs w:val="24"/>
        </w:rPr>
        <w:t>等级</w:t>
      </w:r>
      <w:r w:rsidRPr="00351DB4">
        <w:rPr>
          <w:rFonts w:ascii="Times New Roman" w:eastAsia="宋体" w:hAnsi="Times New Roman" w:cs="Times New Roman"/>
          <w:sz w:val="24"/>
          <w:szCs w:val="24"/>
        </w:rPr>
        <w:t>、开放条件、</w:t>
      </w:r>
      <w:r w:rsidR="000B1794">
        <w:rPr>
          <w:rFonts w:ascii="Times New Roman" w:eastAsia="宋体" w:hAnsi="Times New Roman" w:cs="Times New Roman" w:hint="eastAsia"/>
          <w:sz w:val="24"/>
          <w:szCs w:val="24"/>
        </w:rPr>
        <w:t>描述</w:t>
      </w:r>
      <w:r w:rsidRPr="00351DB4">
        <w:rPr>
          <w:rFonts w:ascii="Times New Roman" w:eastAsia="宋体" w:hAnsi="Times New Roman" w:cs="Times New Roman"/>
          <w:sz w:val="24"/>
          <w:szCs w:val="24"/>
        </w:rPr>
        <w:t>信息等设置，支持目录的新增、查询、导入、导出和批量</w:t>
      </w:r>
      <w:r w:rsidR="003C7EDC">
        <w:rPr>
          <w:rFonts w:ascii="Times New Roman" w:eastAsia="宋体" w:hAnsi="Times New Roman" w:cs="Times New Roman" w:hint="eastAsia"/>
          <w:sz w:val="24"/>
          <w:szCs w:val="24"/>
        </w:rPr>
        <w:t>编制</w:t>
      </w:r>
      <w:r w:rsidRPr="00351DB4">
        <w:rPr>
          <w:rFonts w:ascii="Times New Roman" w:eastAsia="宋体" w:hAnsi="Times New Roman" w:cs="Times New Roman"/>
          <w:sz w:val="24"/>
          <w:szCs w:val="24"/>
        </w:rPr>
        <w:t>等功能，</w:t>
      </w:r>
      <w:r w:rsidR="00104295">
        <w:rPr>
          <w:rFonts w:ascii="Times New Roman" w:eastAsia="宋体" w:hAnsi="Times New Roman" w:cs="Times New Roman" w:hint="eastAsia"/>
          <w:sz w:val="24"/>
          <w:szCs w:val="24"/>
        </w:rPr>
        <w:t>可进行</w:t>
      </w:r>
      <w:r w:rsidRPr="00351DB4">
        <w:rPr>
          <w:rFonts w:ascii="Times New Roman" w:eastAsia="宋体" w:hAnsi="Times New Roman" w:cs="Times New Roman"/>
          <w:sz w:val="24"/>
          <w:szCs w:val="24"/>
        </w:rPr>
        <w:t>目录的模板化自动导入，并可将编制好的目录提交给上级管理员进行审核。</w:t>
      </w:r>
    </w:p>
    <w:p w14:paraId="1DA4AFD8" w14:textId="1C53EF40" w:rsidR="006053BD" w:rsidRDefault="00351DB4" w:rsidP="00351DB4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51DB4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Pr="00351DB4">
        <w:rPr>
          <w:rFonts w:ascii="Times New Roman" w:eastAsia="宋体" w:hAnsi="Times New Roman" w:cs="Times New Roman"/>
          <w:sz w:val="24"/>
          <w:szCs w:val="24"/>
        </w:rPr>
        <w:t>2</w:t>
      </w:r>
      <w:r w:rsidRPr="00351DB4">
        <w:rPr>
          <w:rFonts w:ascii="Times New Roman" w:eastAsia="宋体" w:hAnsi="Times New Roman" w:cs="Times New Roman"/>
          <w:sz w:val="24"/>
          <w:szCs w:val="24"/>
        </w:rPr>
        <w:t>）目录审核</w:t>
      </w:r>
    </w:p>
    <w:p w14:paraId="4B052A21" w14:textId="4B166E9F" w:rsidR="00351DB4" w:rsidRPr="00351DB4" w:rsidRDefault="00351DB4" w:rsidP="00351DB4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51DB4">
        <w:rPr>
          <w:rFonts w:ascii="Times New Roman" w:eastAsia="宋体" w:hAnsi="Times New Roman" w:cs="Times New Roman"/>
          <w:sz w:val="24"/>
          <w:szCs w:val="24"/>
        </w:rPr>
        <w:t>根据数据自身特征、用途、类型，以及相关法律法规、政策、标准等，对数据目录进行审核并提出意见，驳回的目录则返回目录编制人员根据审核意见进行修改。</w:t>
      </w:r>
    </w:p>
    <w:p w14:paraId="44206672" w14:textId="0EFC3A39" w:rsidR="006053BD" w:rsidRDefault="00351DB4" w:rsidP="00351DB4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51DB4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Pr="00351DB4">
        <w:rPr>
          <w:rFonts w:ascii="Times New Roman" w:eastAsia="宋体" w:hAnsi="Times New Roman" w:cs="Times New Roman"/>
          <w:sz w:val="24"/>
          <w:szCs w:val="24"/>
        </w:rPr>
        <w:t>3</w:t>
      </w:r>
      <w:r w:rsidRPr="00351DB4">
        <w:rPr>
          <w:rFonts w:ascii="Times New Roman" w:eastAsia="宋体" w:hAnsi="Times New Roman" w:cs="Times New Roman"/>
          <w:sz w:val="24"/>
          <w:szCs w:val="24"/>
        </w:rPr>
        <w:t>）目录</w:t>
      </w:r>
      <w:r w:rsidR="00DA11C1">
        <w:rPr>
          <w:rFonts w:ascii="Times New Roman" w:eastAsia="宋体" w:hAnsi="Times New Roman" w:cs="Times New Roman" w:hint="eastAsia"/>
          <w:sz w:val="24"/>
          <w:szCs w:val="24"/>
        </w:rPr>
        <w:t>更新</w:t>
      </w:r>
    </w:p>
    <w:p w14:paraId="1F51B304" w14:textId="71EBEA2C" w:rsidR="0097382E" w:rsidRPr="00351DB4" w:rsidRDefault="00351DB4" w:rsidP="00351DB4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351DB4">
        <w:rPr>
          <w:rFonts w:ascii="Times New Roman" w:eastAsia="宋体" w:hAnsi="Times New Roman" w:cs="Times New Roman"/>
          <w:sz w:val="24"/>
          <w:szCs w:val="24"/>
        </w:rPr>
        <w:t>对于已通过审核的目录进行上线发布</w:t>
      </w:r>
      <w:r w:rsidR="006F4D6F">
        <w:rPr>
          <w:rFonts w:ascii="Times New Roman" w:eastAsia="宋体" w:hAnsi="Times New Roman" w:cs="Times New Roman" w:hint="eastAsia"/>
          <w:sz w:val="24"/>
          <w:szCs w:val="24"/>
        </w:rPr>
        <w:t>，对于</w:t>
      </w:r>
      <w:r w:rsidR="00E474BC">
        <w:rPr>
          <w:rFonts w:ascii="Times New Roman" w:eastAsia="宋体" w:hAnsi="Times New Roman" w:cs="Times New Roman" w:hint="eastAsia"/>
          <w:sz w:val="24"/>
          <w:szCs w:val="24"/>
        </w:rPr>
        <w:t>不再使用的目录进行下线处理</w:t>
      </w:r>
      <w:r w:rsidR="005D5476">
        <w:rPr>
          <w:rFonts w:ascii="Times New Roman" w:eastAsia="宋体" w:hAnsi="Times New Roman" w:cs="Times New Roman" w:hint="eastAsia"/>
          <w:sz w:val="24"/>
          <w:szCs w:val="24"/>
        </w:rPr>
        <w:t>，实现数据目录的实时更新</w:t>
      </w:r>
      <w:r w:rsidRPr="00351DB4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26143B07" w14:textId="369EA22E" w:rsidR="00257669" w:rsidRPr="00A51ECD" w:rsidRDefault="00FC56AF" w:rsidP="00257669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7" w:name="_Toc149634306"/>
      <w:r>
        <w:rPr>
          <w:rFonts w:ascii="Times New Roman" w:eastAsia="宋体" w:hAnsi="Times New Roman" w:cs="Times New Roman"/>
          <w:b/>
          <w:bCs/>
          <w:sz w:val="28"/>
          <w:szCs w:val="28"/>
        </w:rPr>
        <w:t>7</w:t>
      </w:r>
      <w:r w:rsidR="00257669" w:rsidRPr="000E1EFD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.</w:t>
      </w:r>
      <w:r w:rsidR="00257669">
        <w:rPr>
          <w:rFonts w:ascii="Times New Roman" w:eastAsia="宋体" w:hAnsi="Times New Roman" w:cs="Times New Roman"/>
          <w:b/>
          <w:bCs/>
          <w:sz w:val="28"/>
          <w:szCs w:val="28"/>
        </w:rPr>
        <w:t>2</w:t>
      </w:r>
      <w:r w:rsidR="00257669" w:rsidRPr="000E1EFD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="0025766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数据安全</w:t>
      </w:r>
      <w:r w:rsidR="0022112C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管理</w:t>
      </w:r>
      <w:bookmarkEnd w:id="17"/>
    </w:p>
    <w:p w14:paraId="42F02EF8" w14:textId="1FFF5A21" w:rsidR="00FB1E86" w:rsidRPr="00A51ECD" w:rsidRDefault="0022112C" w:rsidP="0025766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A51ECD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Pr="00A51ECD"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Pr="00A51ECD">
        <w:rPr>
          <w:rFonts w:ascii="Times New Roman" w:eastAsia="宋体" w:hAnsi="Times New Roman" w:cs="Times New Roman" w:hint="eastAsia"/>
          <w:sz w:val="24"/>
          <w:szCs w:val="24"/>
        </w:rPr>
        <w:t>）数据备份</w:t>
      </w:r>
    </w:p>
    <w:p w14:paraId="2971847F" w14:textId="1919D16D" w:rsidR="00463C8E" w:rsidRDefault="00463C8E" w:rsidP="0025766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为防止数据丢失或被破坏，</w:t>
      </w:r>
      <w:r w:rsidR="005D6048">
        <w:rPr>
          <w:rFonts w:ascii="Times New Roman" w:eastAsia="宋体" w:hAnsi="Times New Roman" w:cs="Times New Roman" w:hint="eastAsia"/>
          <w:sz w:val="24"/>
          <w:szCs w:val="24"/>
        </w:rPr>
        <w:t>对土壤环境数据</w:t>
      </w:r>
      <w:r w:rsidR="00E16AE2">
        <w:rPr>
          <w:rFonts w:ascii="Times New Roman" w:eastAsia="宋体" w:hAnsi="Times New Roman" w:cs="Times New Roman" w:hint="eastAsia"/>
          <w:sz w:val="24"/>
          <w:szCs w:val="24"/>
        </w:rPr>
        <w:t>资源</w:t>
      </w:r>
      <w:r w:rsidR="005D6048">
        <w:rPr>
          <w:rFonts w:ascii="Times New Roman" w:eastAsia="宋体" w:hAnsi="Times New Roman" w:cs="Times New Roman" w:hint="eastAsia"/>
          <w:sz w:val="24"/>
          <w:szCs w:val="24"/>
        </w:rPr>
        <w:t>库进行定期备份，并备份空间数据的原始数据。</w:t>
      </w:r>
    </w:p>
    <w:p w14:paraId="6E9B4758" w14:textId="1A8CB223" w:rsidR="0022112C" w:rsidRDefault="005B3D1E" w:rsidP="0025766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="00DC383B">
        <w:rPr>
          <w:rFonts w:ascii="Times New Roman" w:eastAsia="宋体" w:hAnsi="Times New Roman" w:cs="Times New Roman" w:hint="eastAsia"/>
          <w:sz w:val="24"/>
          <w:szCs w:val="24"/>
        </w:rPr>
        <w:t>共享等级</w:t>
      </w:r>
    </w:p>
    <w:p w14:paraId="223048E1" w14:textId="5CAF059C" w:rsidR="00845C62" w:rsidRDefault="001D53FC" w:rsidP="008F443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根据数据</w:t>
      </w:r>
      <w:r w:rsidR="007400B9">
        <w:rPr>
          <w:rFonts w:ascii="Times New Roman" w:eastAsia="宋体" w:hAnsi="Times New Roman" w:cs="Times New Roman" w:hint="eastAsia"/>
          <w:sz w:val="24"/>
          <w:szCs w:val="24"/>
        </w:rPr>
        <w:t>自身特点、版权方要求，以及国家相关法律法规和标准规范，</w:t>
      </w:r>
      <w:r w:rsidR="007D260B">
        <w:rPr>
          <w:rFonts w:ascii="Times New Roman" w:eastAsia="宋体" w:hAnsi="Times New Roman" w:cs="Times New Roman" w:hint="eastAsia"/>
          <w:sz w:val="24"/>
          <w:szCs w:val="24"/>
        </w:rPr>
        <w:t>将土壤环境数据划分为“完全共享”、“申请共享”、</w:t>
      </w:r>
      <w:r w:rsidR="00075E61">
        <w:rPr>
          <w:rFonts w:ascii="Times New Roman" w:eastAsia="宋体" w:hAnsi="Times New Roman" w:cs="Times New Roman" w:hint="eastAsia"/>
          <w:sz w:val="24"/>
          <w:szCs w:val="24"/>
        </w:rPr>
        <w:t>“不共享”等</w:t>
      </w:r>
      <w:r w:rsidR="00EE2A08">
        <w:rPr>
          <w:rFonts w:ascii="Times New Roman" w:eastAsia="宋体" w:hAnsi="Times New Roman" w:cs="Times New Roman" w:hint="eastAsia"/>
          <w:sz w:val="24"/>
          <w:szCs w:val="24"/>
        </w:rPr>
        <w:t>三</w:t>
      </w:r>
      <w:r w:rsidR="00075E61">
        <w:rPr>
          <w:rFonts w:ascii="Times New Roman" w:eastAsia="宋体" w:hAnsi="Times New Roman" w:cs="Times New Roman" w:hint="eastAsia"/>
          <w:sz w:val="24"/>
          <w:szCs w:val="24"/>
        </w:rPr>
        <w:t>个等级，在构建数据资源目录</w:t>
      </w:r>
      <w:r w:rsidR="00271B4C">
        <w:rPr>
          <w:rFonts w:ascii="Times New Roman" w:eastAsia="宋体" w:hAnsi="Times New Roman" w:cs="Times New Roman" w:hint="eastAsia"/>
          <w:sz w:val="24"/>
          <w:szCs w:val="24"/>
        </w:rPr>
        <w:t>时</w:t>
      </w:r>
      <w:r w:rsidR="00075E61">
        <w:rPr>
          <w:rFonts w:ascii="Times New Roman" w:eastAsia="宋体" w:hAnsi="Times New Roman" w:cs="Times New Roman" w:hint="eastAsia"/>
          <w:sz w:val="24"/>
          <w:szCs w:val="24"/>
        </w:rPr>
        <w:t>赋予共享等级。</w:t>
      </w:r>
    </w:p>
    <w:p w14:paraId="0758447E" w14:textId="6363FE4E" w:rsidR="00042A67" w:rsidRDefault="00042A67" w:rsidP="00042A67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="00D60B33"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）日志管理</w:t>
      </w:r>
    </w:p>
    <w:p w14:paraId="60483E28" w14:textId="0305D9D6" w:rsidR="00042A67" w:rsidRDefault="00042A67" w:rsidP="00804E18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在土壤环境数据共享交换过程中，以日志形式记录外部用户查询、申请、下载</w:t>
      </w:r>
      <w:r w:rsidR="00B06836">
        <w:rPr>
          <w:rFonts w:ascii="Times New Roman" w:eastAsia="宋体" w:hAnsi="Times New Roman" w:cs="Times New Roman" w:hint="eastAsia"/>
          <w:sz w:val="24"/>
          <w:szCs w:val="24"/>
        </w:rPr>
        <w:t>、交换</w:t>
      </w:r>
      <w:r>
        <w:rPr>
          <w:rFonts w:ascii="Times New Roman" w:eastAsia="宋体" w:hAnsi="Times New Roman" w:cs="Times New Roman" w:hint="eastAsia"/>
          <w:sz w:val="24"/>
          <w:szCs w:val="24"/>
        </w:rPr>
        <w:t>等操作，便于</w:t>
      </w:r>
      <w:r w:rsidR="00804E18">
        <w:rPr>
          <w:rFonts w:ascii="Times New Roman" w:eastAsia="宋体" w:hAnsi="Times New Roman" w:cs="Times New Roman" w:hint="eastAsia"/>
          <w:sz w:val="24"/>
          <w:szCs w:val="24"/>
        </w:rPr>
        <w:t>数据库安全管理和运行优化。</w:t>
      </w:r>
    </w:p>
    <w:p w14:paraId="4A40EDF0" w14:textId="41771DF2" w:rsidR="00623EFD" w:rsidRPr="00BE107D" w:rsidRDefault="00FC56AF" w:rsidP="00BE107D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18" w:name="_Toc149634307"/>
      <w:r>
        <w:rPr>
          <w:rFonts w:ascii="Times New Roman" w:eastAsia="宋体" w:hAnsi="Times New Roman" w:cs="Times New Roman"/>
          <w:b/>
          <w:bCs/>
          <w:sz w:val="28"/>
          <w:szCs w:val="28"/>
        </w:rPr>
        <w:t>7</w:t>
      </w:r>
      <w:r w:rsidR="007A38D3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.</w:t>
      </w:r>
      <w:r w:rsidR="007A38D3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3 </w:t>
      </w:r>
      <w:r w:rsidR="00EE1CD3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用户和质量</w:t>
      </w:r>
      <w:r w:rsidR="00623EFD" w:rsidRPr="00BE107D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管理</w:t>
      </w:r>
      <w:bookmarkEnd w:id="18"/>
    </w:p>
    <w:p w14:paraId="11256B6F" w14:textId="2D3B60AA" w:rsidR="00FC525C" w:rsidRDefault="001D53FC" w:rsidP="0025766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="00EB54A2"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="00555907">
        <w:rPr>
          <w:rFonts w:ascii="Times New Roman" w:eastAsia="宋体" w:hAnsi="Times New Roman" w:cs="Times New Roman" w:hint="eastAsia"/>
          <w:sz w:val="24"/>
          <w:szCs w:val="24"/>
        </w:rPr>
        <w:t>数据</w:t>
      </w:r>
      <w:r w:rsidR="00875F5C">
        <w:rPr>
          <w:rFonts w:ascii="Times New Roman" w:eastAsia="宋体" w:hAnsi="Times New Roman" w:cs="Times New Roman" w:hint="eastAsia"/>
          <w:sz w:val="24"/>
          <w:szCs w:val="24"/>
        </w:rPr>
        <w:t>审核</w:t>
      </w:r>
    </w:p>
    <w:p w14:paraId="3CC2B7C6" w14:textId="433801DC" w:rsidR="00FC525C" w:rsidRDefault="00C15089" w:rsidP="0025766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对于外部用户反馈的数据使用过程中遇到的问题，对数据的修订</w:t>
      </w:r>
      <w:r w:rsidR="00D53811">
        <w:rPr>
          <w:rFonts w:ascii="Times New Roman" w:eastAsia="宋体" w:hAnsi="Times New Roman" w:cs="Times New Roman" w:hint="eastAsia"/>
          <w:sz w:val="24"/>
          <w:szCs w:val="24"/>
        </w:rPr>
        <w:t>意见</w:t>
      </w:r>
      <w:r>
        <w:rPr>
          <w:rFonts w:ascii="Times New Roman" w:eastAsia="宋体" w:hAnsi="Times New Roman" w:cs="Times New Roman" w:hint="eastAsia"/>
          <w:sz w:val="24"/>
          <w:szCs w:val="24"/>
        </w:rPr>
        <w:t>，以及补充的新数据</w:t>
      </w:r>
      <w:r w:rsidR="00441E4F">
        <w:rPr>
          <w:rFonts w:ascii="Times New Roman" w:eastAsia="宋体" w:hAnsi="Times New Roman" w:cs="Times New Roman" w:hint="eastAsia"/>
          <w:sz w:val="24"/>
          <w:szCs w:val="24"/>
        </w:rPr>
        <w:t>等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441E4F">
        <w:rPr>
          <w:rFonts w:ascii="Times New Roman" w:eastAsia="宋体" w:hAnsi="Times New Roman" w:cs="Times New Roman" w:hint="eastAsia"/>
          <w:sz w:val="24"/>
          <w:szCs w:val="24"/>
        </w:rPr>
        <w:t>进行</w:t>
      </w:r>
      <w:r w:rsidR="009242A9">
        <w:rPr>
          <w:rFonts w:ascii="Times New Roman" w:eastAsia="宋体" w:hAnsi="Times New Roman" w:cs="Times New Roman" w:hint="eastAsia"/>
          <w:sz w:val="24"/>
          <w:szCs w:val="24"/>
        </w:rPr>
        <w:t>自动与人工审核，确保数据的准确性和可用性</w:t>
      </w:r>
      <w:r w:rsidR="006B2C7F">
        <w:rPr>
          <w:rFonts w:ascii="Times New Roman" w:eastAsia="宋体" w:hAnsi="Times New Roman" w:cs="Times New Roman" w:hint="eastAsia"/>
          <w:sz w:val="24"/>
          <w:szCs w:val="24"/>
        </w:rPr>
        <w:t>，并</w:t>
      </w:r>
      <w:r w:rsidR="00E8471E">
        <w:rPr>
          <w:rFonts w:ascii="Times New Roman" w:eastAsia="宋体" w:hAnsi="Times New Roman" w:cs="Times New Roman" w:hint="eastAsia"/>
          <w:sz w:val="24"/>
          <w:szCs w:val="24"/>
        </w:rPr>
        <w:t>有针对性地</w:t>
      </w:r>
      <w:r w:rsidR="006B2C7F">
        <w:rPr>
          <w:rFonts w:ascii="Times New Roman" w:eastAsia="宋体" w:hAnsi="Times New Roman" w:cs="Times New Roman" w:hint="eastAsia"/>
          <w:sz w:val="24"/>
          <w:szCs w:val="24"/>
        </w:rPr>
        <w:t>改进数据质量</w:t>
      </w:r>
      <w:r w:rsidR="009242A9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1B3322A3" w14:textId="20DD91E5" w:rsidR="00DC7DD0" w:rsidRDefault="00DC7DD0" w:rsidP="0025766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="00EB54A2">
        <w:rPr>
          <w:rFonts w:ascii="Times New Roman" w:eastAsia="宋体" w:hAnsi="Times New Roman" w:cs="Times New Roman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="0012759B">
        <w:rPr>
          <w:rFonts w:ascii="Times New Roman" w:eastAsia="宋体" w:hAnsi="Times New Roman" w:cs="Times New Roman" w:hint="eastAsia"/>
          <w:sz w:val="24"/>
          <w:szCs w:val="24"/>
        </w:rPr>
        <w:t>用户管理</w:t>
      </w:r>
    </w:p>
    <w:p w14:paraId="3F567C39" w14:textId="133090E1" w:rsidR="00DC7DD0" w:rsidRDefault="009871A9" w:rsidP="0025766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将用户分为普通、高级、管理员等</w:t>
      </w:r>
      <w:r w:rsidR="00565D54">
        <w:rPr>
          <w:rFonts w:ascii="Times New Roman" w:eastAsia="宋体" w:hAnsi="Times New Roman" w:cs="Times New Roman" w:hint="eastAsia"/>
          <w:sz w:val="24"/>
          <w:szCs w:val="24"/>
        </w:rPr>
        <w:t>不同</w:t>
      </w:r>
      <w:r>
        <w:rPr>
          <w:rFonts w:ascii="Times New Roman" w:eastAsia="宋体" w:hAnsi="Times New Roman" w:cs="Times New Roman" w:hint="eastAsia"/>
          <w:sz w:val="24"/>
          <w:szCs w:val="24"/>
        </w:rPr>
        <w:t>类型，普通用户只拥有公开数据共享权限，</w:t>
      </w:r>
      <w:r w:rsidR="00565D54">
        <w:rPr>
          <w:rFonts w:ascii="Times New Roman" w:eastAsia="宋体" w:hAnsi="Times New Roman" w:cs="Times New Roman" w:hint="eastAsia"/>
          <w:sz w:val="24"/>
          <w:szCs w:val="24"/>
        </w:rPr>
        <w:t>高级</w:t>
      </w:r>
      <w:r>
        <w:rPr>
          <w:rFonts w:ascii="Times New Roman" w:eastAsia="宋体" w:hAnsi="Times New Roman" w:cs="Times New Roman" w:hint="eastAsia"/>
          <w:sz w:val="24"/>
          <w:szCs w:val="24"/>
        </w:rPr>
        <w:t>用户拥有相对高等级的数据共享权限</w:t>
      </w:r>
      <w:r w:rsidR="007A7461">
        <w:rPr>
          <w:rFonts w:ascii="Times New Roman" w:eastAsia="宋体" w:hAnsi="Times New Roman" w:cs="Times New Roman" w:hint="eastAsia"/>
          <w:sz w:val="24"/>
          <w:szCs w:val="24"/>
        </w:rPr>
        <w:t>；</w:t>
      </w:r>
      <w:r w:rsidR="00C85227">
        <w:rPr>
          <w:rFonts w:ascii="Times New Roman" w:eastAsia="宋体" w:hAnsi="Times New Roman" w:cs="Times New Roman" w:hint="eastAsia"/>
          <w:sz w:val="24"/>
          <w:szCs w:val="24"/>
        </w:rPr>
        <w:t>管理员用户拥有最高权限</w:t>
      </w:r>
      <w:r w:rsidR="00C9671C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50535A">
        <w:rPr>
          <w:rFonts w:ascii="Times New Roman" w:eastAsia="宋体" w:hAnsi="Times New Roman" w:cs="Times New Roman" w:hint="eastAsia"/>
          <w:sz w:val="24"/>
          <w:szCs w:val="24"/>
        </w:rPr>
        <w:t>仅限数据库管理人员</w:t>
      </w:r>
      <w:r w:rsidR="009F29FC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6A1FC360" w14:textId="1C2FE0DD" w:rsidR="00725473" w:rsidRDefault="00FC525C" w:rsidP="0025766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="00EE1CD3"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="00972F25">
        <w:rPr>
          <w:rFonts w:ascii="Times New Roman" w:eastAsia="宋体" w:hAnsi="Times New Roman" w:cs="Times New Roman" w:hint="eastAsia"/>
          <w:sz w:val="24"/>
          <w:szCs w:val="24"/>
        </w:rPr>
        <w:t>互通机制</w:t>
      </w:r>
    </w:p>
    <w:p w14:paraId="434934BA" w14:textId="7FA4E482" w:rsidR="00725473" w:rsidRPr="003270AB" w:rsidRDefault="00D06944" w:rsidP="0092166F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用户按照数据贡献种类、数据量等，可提升</w:t>
      </w:r>
      <w:r w:rsidR="008705F2">
        <w:rPr>
          <w:rFonts w:ascii="Times New Roman" w:eastAsia="宋体" w:hAnsi="Times New Roman" w:cs="Times New Roman" w:hint="eastAsia"/>
          <w:sz w:val="24"/>
          <w:szCs w:val="24"/>
        </w:rPr>
        <w:t>用户</w:t>
      </w:r>
      <w:r w:rsidR="000C5107">
        <w:rPr>
          <w:rFonts w:ascii="Times New Roman" w:eastAsia="宋体" w:hAnsi="Times New Roman" w:cs="Times New Roman" w:hint="eastAsia"/>
          <w:sz w:val="24"/>
          <w:szCs w:val="24"/>
        </w:rPr>
        <w:t>等级</w:t>
      </w:r>
      <w:r w:rsidR="00367AD9">
        <w:rPr>
          <w:rFonts w:ascii="Times New Roman" w:eastAsia="宋体" w:hAnsi="Times New Roman" w:cs="Times New Roman" w:hint="eastAsia"/>
          <w:sz w:val="24"/>
          <w:szCs w:val="24"/>
        </w:rPr>
        <w:t>进而</w:t>
      </w:r>
      <w:r w:rsidR="004F0CE9">
        <w:rPr>
          <w:rFonts w:ascii="Times New Roman" w:eastAsia="宋体" w:hAnsi="Times New Roman" w:cs="Times New Roman" w:hint="eastAsia"/>
          <w:sz w:val="24"/>
          <w:szCs w:val="24"/>
        </w:rPr>
        <w:t>获取更大空间范围、更多类型的数据资源，</w:t>
      </w:r>
      <w:r w:rsidR="008705F2">
        <w:rPr>
          <w:rFonts w:ascii="Times New Roman" w:eastAsia="宋体" w:hAnsi="Times New Roman" w:cs="Times New Roman" w:hint="eastAsia"/>
          <w:sz w:val="24"/>
          <w:szCs w:val="24"/>
        </w:rPr>
        <w:t>从而</w:t>
      </w:r>
      <w:r w:rsidR="00A37CB6">
        <w:rPr>
          <w:rFonts w:ascii="Times New Roman" w:eastAsia="宋体" w:hAnsi="Times New Roman" w:cs="Times New Roman" w:hint="eastAsia"/>
          <w:sz w:val="24"/>
          <w:szCs w:val="24"/>
        </w:rPr>
        <w:t>建立</w:t>
      </w:r>
      <w:r w:rsidR="00951814">
        <w:rPr>
          <w:rFonts w:ascii="Times New Roman" w:eastAsia="宋体" w:hAnsi="Times New Roman" w:cs="Times New Roman" w:hint="eastAsia"/>
          <w:sz w:val="24"/>
          <w:szCs w:val="24"/>
        </w:rPr>
        <w:t>数据资源库与用户间</w:t>
      </w:r>
      <w:r w:rsidR="00A37CB6">
        <w:rPr>
          <w:rFonts w:ascii="Times New Roman" w:eastAsia="宋体" w:hAnsi="Times New Roman" w:cs="Times New Roman" w:hint="eastAsia"/>
          <w:sz w:val="24"/>
          <w:szCs w:val="24"/>
        </w:rPr>
        <w:t>沟通顺畅、互惠互利等良性</w:t>
      </w:r>
      <w:r w:rsidR="00A81085">
        <w:rPr>
          <w:rFonts w:ascii="Times New Roman" w:eastAsia="宋体" w:hAnsi="Times New Roman" w:cs="Times New Roman" w:hint="eastAsia"/>
          <w:sz w:val="24"/>
          <w:szCs w:val="24"/>
        </w:rPr>
        <w:t>互动</w:t>
      </w:r>
      <w:r w:rsidR="00A37CB6">
        <w:rPr>
          <w:rFonts w:ascii="Times New Roman" w:eastAsia="宋体" w:hAnsi="Times New Roman" w:cs="Times New Roman" w:hint="eastAsia"/>
          <w:sz w:val="24"/>
          <w:szCs w:val="24"/>
        </w:rPr>
        <w:t>机制。</w:t>
      </w:r>
    </w:p>
    <w:sectPr w:rsidR="00725473" w:rsidRPr="003270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9C7FF" w14:textId="77777777" w:rsidR="0079202F" w:rsidRDefault="0079202F" w:rsidP="005B2BDE">
      <w:r>
        <w:separator/>
      </w:r>
    </w:p>
  </w:endnote>
  <w:endnote w:type="continuationSeparator" w:id="0">
    <w:p w14:paraId="41778725" w14:textId="77777777" w:rsidR="0079202F" w:rsidRDefault="0079202F" w:rsidP="005B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E3EF0" w14:textId="77777777" w:rsidR="0079202F" w:rsidRDefault="0079202F" w:rsidP="005B2BDE">
      <w:r>
        <w:separator/>
      </w:r>
    </w:p>
  </w:footnote>
  <w:footnote w:type="continuationSeparator" w:id="0">
    <w:p w14:paraId="08FBE402" w14:textId="77777777" w:rsidR="0079202F" w:rsidRDefault="0079202F" w:rsidP="005B2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C16793"/>
    <w:multiLevelType w:val="hybridMultilevel"/>
    <w:tmpl w:val="7228EDD6"/>
    <w:lvl w:ilvl="0" w:tplc="9AA0857C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pStyle w:val="a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540B5F0B"/>
    <w:multiLevelType w:val="hybridMultilevel"/>
    <w:tmpl w:val="9DECF380"/>
    <w:lvl w:ilvl="0" w:tplc="04090011">
      <w:start w:val="1"/>
      <w:numFmt w:val="decimal"/>
      <w:lvlText w:val="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55310327"/>
    <w:multiLevelType w:val="hybridMultilevel"/>
    <w:tmpl w:val="A56A65F6"/>
    <w:lvl w:ilvl="0" w:tplc="04090011">
      <w:start w:val="1"/>
      <w:numFmt w:val="decimal"/>
      <w:lvlText w:val="%1)"/>
      <w:lvlJc w:val="left"/>
      <w:pPr>
        <w:ind w:left="1200" w:hanging="720"/>
      </w:pPr>
      <w:rPr>
        <w:rFonts w:hint="default"/>
        <w:lang w:val="en-US"/>
      </w:rPr>
    </w:lvl>
    <w:lvl w:ilvl="1" w:tplc="FFFFFFFF" w:tentative="1">
      <w:start w:val="1"/>
      <w:numFmt w:val="lowerLetter"/>
      <w:lvlText w:val="%2)"/>
      <w:lvlJc w:val="left"/>
      <w:pPr>
        <w:ind w:left="1320" w:hanging="420"/>
      </w:pPr>
    </w:lvl>
    <w:lvl w:ilvl="2" w:tplc="FFFFFFFF" w:tentative="1">
      <w:start w:val="1"/>
      <w:numFmt w:val="lowerRoman"/>
      <w:lvlText w:val="%3."/>
      <w:lvlJc w:val="right"/>
      <w:pPr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5B261B5A"/>
    <w:multiLevelType w:val="multilevel"/>
    <w:tmpl w:val="50AEB080"/>
    <w:lvl w:ilvl="0">
      <w:start w:val="1"/>
      <w:numFmt w:val="bullet"/>
      <w:lvlText w:val=""/>
      <w:lvlJc w:val="left"/>
      <w:pPr>
        <w:ind w:left="0" w:firstLine="0"/>
      </w:pPr>
      <w:rPr>
        <w:rFonts w:ascii="Wingdings" w:hAnsi="Wingdings" w:hint="default"/>
      </w:rPr>
    </w:lvl>
    <w:lvl w:ilvl="1">
      <w:start w:val="3"/>
      <w:numFmt w:val="decimal"/>
      <w:suff w:val="nothing"/>
      <w:lvlText w:val="%1%2　"/>
      <w:lvlJc w:val="left"/>
      <w:pPr>
        <w:ind w:left="708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effect w:val="none"/>
        <w:vertAlign w:val="baseline"/>
        <w:em w:val="none"/>
      </w:rPr>
    </w:lvl>
    <w:lvl w:ilvl="3">
      <w:start w:val="1"/>
      <w:numFmt w:val="decimal"/>
      <w:suff w:val="nothing"/>
      <w:lvlText w:val="%1%2.%3.%4　"/>
      <w:lvlJc w:val="left"/>
      <w:pPr>
        <w:ind w:left="2978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4" w15:restartNumberingAfterBreak="0">
    <w:nsid w:val="6CEA2025"/>
    <w:multiLevelType w:val="multilevel"/>
    <w:tmpl w:val="F1A4B27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nothing"/>
      <w:lvlText w:val="%1%2　"/>
      <w:lvlJc w:val="left"/>
      <w:pPr>
        <w:ind w:left="1418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241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nothing"/>
      <w:lvlText w:val="%1%2.%3.%4　"/>
      <w:lvlJc w:val="left"/>
      <w:pPr>
        <w:ind w:left="1701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5" w15:restartNumberingAfterBreak="0">
    <w:nsid w:val="6E6A2549"/>
    <w:multiLevelType w:val="hybridMultilevel"/>
    <w:tmpl w:val="2BF48FDC"/>
    <w:lvl w:ilvl="0" w:tplc="6A5E21C4">
      <w:start w:val="1"/>
      <w:numFmt w:val="decimal"/>
      <w:lvlText w:val="3.%1"/>
      <w:lvlJc w:val="left"/>
      <w:pPr>
        <w:ind w:left="900" w:hanging="420"/>
      </w:pPr>
      <w:rPr>
        <w:rFonts w:hint="eastAsia"/>
      </w:rPr>
    </w:lvl>
    <w:lvl w:ilvl="1" w:tplc="FFDC22D0">
      <w:start w:val="1"/>
      <w:numFmt w:val="decimal"/>
      <w:suff w:val="space"/>
      <w:lvlText w:val="3.%2"/>
      <w:lvlJc w:val="left"/>
      <w:pPr>
        <w:ind w:left="2971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CCF6974"/>
    <w:multiLevelType w:val="multilevel"/>
    <w:tmpl w:val="F8046520"/>
    <w:lvl w:ilvl="0">
      <w:start w:val="4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3"/>
      <w:numFmt w:val="decimal"/>
      <w:suff w:val="nothing"/>
      <w:lvlText w:val="%1%2　"/>
      <w:lvlJc w:val="left"/>
      <w:pPr>
        <w:ind w:left="708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effect w:val="none"/>
        <w:vertAlign w:val="baseline"/>
        <w:em w:val="none"/>
      </w:rPr>
    </w:lvl>
    <w:lvl w:ilvl="3">
      <w:start w:val="1"/>
      <w:numFmt w:val="decimal"/>
      <w:suff w:val="nothing"/>
      <w:lvlText w:val="%1%2.%3.%4　"/>
      <w:lvlJc w:val="left"/>
      <w:pPr>
        <w:ind w:left="2978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7" w15:restartNumberingAfterBreak="0">
    <w:nsid w:val="7D2D697D"/>
    <w:multiLevelType w:val="hybridMultilevel"/>
    <w:tmpl w:val="51606782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78548056">
    <w:abstractNumId w:val="5"/>
  </w:num>
  <w:num w:numId="2" w16cid:durableId="287900414">
    <w:abstractNumId w:val="0"/>
  </w:num>
  <w:num w:numId="3" w16cid:durableId="66927803">
    <w:abstractNumId w:val="4"/>
  </w:num>
  <w:num w:numId="4" w16cid:durableId="345254140">
    <w:abstractNumId w:val="6"/>
  </w:num>
  <w:num w:numId="5" w16cid:durableId="1828207783">
    <w:abstractNumId w:val="3"/>
  </w:num>
  <w:num w:numId="6" w16cid:durableId="461195600">
    <w:abstractNumId w:val="7"/>
  </w:num>
  <w:num w:numId="7" w16cid:durableId="590705509">
    <w:abstractNumId w:val="1"/>
  </w:num>
  <w:num w:numId="8" w16cid:durableId="530995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99"/>
    <w:rsid w:val="00001EF8"/>
    <w:rsid w:val="000075C7"/>
    <w:rsid w:val="00007957"/>
    <w:rsid w:val="00011193"/>
    <w:rsid w:val="00012F07"/>
    <w:rsid w:val="00013131"/>
    <w:rsid w:val="00014505"/>
    <w:rsid w:val="000145FF"/>
    <w:rsid w:val="00014D79"/>
    <w:rsid w:val="00015C8A"/>
    <w:rsid w:val="00015E57"/>
    <w:rsid w:val="0001634E"/>
    <w:rsid w:val="00027752"/>
    <w:rsid w:val="00027C9E"/>
    <w:rsid w:val="00027DD6"/>
    <w:rsid w:val="00030D76"/>
    <w:rsid w:val="00032930"/>
    <w:rsid w:val="000335E9"/>
    <w:rsid w:val="0003441B"/>
    <w:rsid w:val="00034C11"/>
    <w:rsid w:val="00035BA6"/>
    <w:rsid w:val="00035D3D"/>
    <w:rsid w:val="00037841"/>
    <w:rsid w:val="00037A9B"/>
    <w:rsid w:val="000403D7"/>
    <w:rsid w:val="000407F4"/>
    <w:rsid w:val="00040B8F"/>
    <w:rsid w:val="00041463"/>
    <w:rsid w:val="00041512"/>
    <w:rsid w:val="000427F3"/>
    <w:rsid w:val="00042A67"/>
    <w:rsid w:val="000433E1"/>
    <w:rsid w:val="0004423C"/>
    <w:rsid w:val="00045625"/>
    <w:rsid w:val="00046A6F"/>
    <w:rsid w:val="0005075E"/>
    <w:rsid w:val="00050DA8"/>
    <w:rsid w:val="00052647"/>
    <w:rsid w:val="00052963"/>
    <w:rsid w:val="00054986"/>
    <w:rsid w:val="00055131"/>
    <w:rsid w:val="00062F74"/>
    <w:rsid w:val="000633D2"/>
    <w:rsid w:val="00063AC9"/>
    <w:rsid w:val="000643B1"/>
    <w:rsid w:val="00064CB0"/>
    <w:rsid w:val="0006525E"/>
    <w:rsid w:val="00065D2B"/>
    <w:rsid w:val="00065ED1"/>
    <w:rsid w:val="000662B8"/>
    <w:rsid w:val="00066970"/>
    <w:rsid w:val="00066BAB"/>
    <w:rsid w:val="00067938"/>
    <w:rsid w:val="00070651"/>
    <w:rsid w:val="00070BEC"/>
    <w:rsid w:val="00070E0A"/>
    <w:rsid w:val="000712E4"/>
    <w:rsid w:val="000714AC"/>
    <w:rsid w:val="000723EA"/>
    <w:rsid w:val="00073426"/>
    <w:rsid w:val="00074341"/>
    <w:rsid w:val="00075B42"/>
    <w:rsid w:val="00075E61"/>
    <w:rsid w:val="00075FEA"/>
    <w:rsid w:val="000772E6"/>
    <w:rsid w:val="00081473"/>
    <w:rsid w:val="0008193D"/>
    <w:rsid w:val="00082109"/>
    <w:rsid w:val="000824D6"/>
    <w:rsid w:val="0008513E"/>
    <w:rsid w:val="00086C23"/>
    <w:rsid w:val="00087D56"/>
    <w:rsid w:val="0009131D"/>
    <w:rsid w:val="00092BA2"/>
    <w:rsid w:val="00092EF0"/>
    <w:rsid w:val="00093647"/>
    <w:rsid w:val="00094B99"/>
    <w:rsid w:val="00095494"/>
    <w:rsid w:val="000976D3"/>
    <w:rsid w:val="000979F0"/>
    <w:rsid w:val="000A0209"/>
    <w:rsid w:val="000A0ABD"/>
    <w:rsid w:val="000A16B1"/>
    <w:rsid w:val="000A1C9C"/>
    <w:rsid w:val="000A56BF"/>
    <w:rsid w:val="000A5D45"/>
    <w:rsid w:val="000A5F65"/>
    <w:rsid w:val="000A6536"/>
    <w:rsid w:val="000A7304"/>
    <w:rsid w:val="000A78E1"/>
    <w:rsid w:val="000A791F"/>
    <w:rsid w:val="000B13D6"/>
    <w:rsid w:val="000B1794"/>
    <w:rsid w:val="000B1F2C"/>
    <w:rsid w:val="000B23E4"/>
    <w:rsid w:val="000B245C"/>
    <w:rsid w:val="000B3735"/>
    <w:rsid w:val="000B3954"/>
    <w:rsid w:val="000B62FD"/>
    <w:rsid w:val="000B672F"/>
    <w:rsid w:val="000B6E16"/>
    <w:rsid w:val="000B7379"/>
    <w:rsid w:val="000B7FE9"/>
    <w:rsid w:val="000C139A"/>
    <w:rsid w:val="000C16F3"/>
    <w:rsid w:val="000C37B0"/>
    <w:rsid w:val="000C3E9C"/>
    <w:rsid w:val="000C4F43"/>
    <w:rsid w:val="000C5107"/>
    <w:rsid w:val="000C5581"/>
    <w:rsid w:val="000C7988"/>
    <w:rsid w:val="000D17D7"/>
    <w:rsid w:val="000D3F81"/>
    <w:rsid w:val="000D5BFB"/>
    <w:rsid w:val="000D73B2"/>
    <w:rsid w:val="000E10C0"/>
    <w:rsid w:val="000E1D4E"/>
    <w:rsid w:val="000E1EFD"/>
    <w:rsid w:val="000E22AC"/>
    <w:rsid w:val="000E2433"/>
    <w:rsid w:val="000E2AC8"/>
    <w:rsid w:val="000E3440"/>
    <w:rsid w:val="000E5A7B"/>
    <w:rsid w:val="000E5FE3"/>
    <w:rsid w:val="000F0F2D"/>
    <w:rsid w:val="000F2526"/>
    <w:rsid w:val="000F2F3E"/>
    <w:rsid w:val="000F36CC"/>
    <w:rsid w:val="000F4810"/>
    <w:rsid w:val="000F5367"/>
    <w:rsid w:val="000F7FBA"/>
    <w:rsid w:val="0010055F"/>
    <w:rsid w:val="00100673"/>
    <w:rsid w:val="001017C7"/>
    <w:rsid w:val="00101952"/>
    <w:rsid w:val="00101CE6"/>
    <w:rsid w:val="00101E44"/>
    <w:rsid w:val="0010266B"/>
    <w:rsid w:val="00104295"/>
    <w:rsid w:val="001109A5"/>
    <w:rsid w:val="00111984"/>
    <w:rsid w:val="001125EF"/>
    <w:rsid w:val="00114BA8"/>
    <w:rsid w:val="00115707"/>
    <w:rsid w:val="0011757A"/>
    <w:rsid w:val="00120D82"/>
    <w:rsid w:val="0012175D"/>
    <w:rsid w:val="00121CBA"/>
    <w:rsid w:val="00123ED8"/>
    <w:rsid w:val="0012759B"/>
    <w:rsid w:val="00130249"/>
    <w:rsid w:val="00130A7E"/>
    <w:rsid w:val="00130D42"/>
    <w:rsid w:val="00134369"/>
    <w:rsid w:val="00134722"/>
    <w:rsid w:val="00135558"/>
    <w:rsid w:val="00135FA7"/>
    <w:rsid w:val="0013698F"/>
    <w:rsid w:val="001435EE"/>
    <w:rsid w:val="00143865"/>
    <w:rsid w:val="001440F0"/>
    <w:rsid w:val="00144C19"/>
    <w:rsid w:val="001465B3"/>
    <w:rsid w:val="00147F33"/>
    <w:rsid w:val="00150918"/>
    <w:rsid w:val="001517FE"/>
    <w:rsid w:val="0015215C"/>
    <w:rsid w:val="00152193"/>
    <w:rsid w:val="0015685F"/>
    <w:rsid w:val="0015730B"/>
    <w:rsid w:val="00160B6B"/>
    <w:rsid w:val="00161366"/>
    <w:rsid w:val="00161E26"/>
    <w:rsid w:val="00164F95"/>
    <w:rsid w:val="00166671"/>
    <w:rsid w:val="00167D16"/>
    <w:rsid w:val="001706EB"/>
    <w:rsid w:val="001751B9"/>
    <w:rsid w:val="001759AD"/>
    <w:rsid w:val="00176C4A"/>
    <w:rsid w:val="001802B5"/>
    <w:rsid w:val="00182639"/>
    <w:rsid w:val="00182A56"/>
    <w:rsid w:val="0018420A"/>
    <w:rsid w:val="00185956"/>
    <w:rsid w:val="00185F4E"/>
    <w:rsid w:val="0018688C"/>
    <w:rsid w:val="0018745F"/>
    <w:rsid w:val="00192FC2"/>
    <w:rsid w:val="00194A35"/>
    <w:rsid w:val="00196429"/>
    <w:rsid w:val="001A006F"/>
    <w:rsid w:val="001A0A50"/>
    <w:rsid w:val="001A17E1"/>
    <w:rsid w:val="001A23A3"/>
    <w:rsid w:val="001A4905"/>
    <w:rsid w:val="001A7E07"/>
    <w:rsid w:val="001B00D6"/>
    <w:rsid w:val="001B0A51"/>
    <w:rsid w:val="001B124C"/>
    <w:rsid w:val="001B3C56"/>
    <w:rsid w:val="001B44BA"/>
    <w:rsid w:val="001B4A97"/>
    <w:rsid w:val="001B4ADD"/>
    <w:rsid w:val="001B5C14"/>
    <w:rsid w:val="001B67C5"/>
    <w:rsid w:val="001B6F96"/>
    <w:rsid w:val="001B7C1F"/>
    <w:rsid w:val="001C0A12"/>
    <w:rsid w:val="001C0A53"/>
    <w:rsid w:val="001C1EF2"/>
    <w:rsid w:val="001C207D"/>
    <w:rsid w:val="001C2205"/>
    <w:rsid w:val="001D04B5"/>
    <w:rsid w:val="001D1EBA"/>
    <w:rsid w:val="001D3145"/>
    <w:rsid w:val="001D42F0"/>
    <w:rsid w:val="001D4E4C"/>
    <w:rsid w:val="001D53FC"/>
    <w:rsid w:val="001D5400"/>
    <w:rsid w:val="001D54C9"/>
    <w:rsid w:val="001E0D64"/>
    <w:rsid w:val="001E1D39"/>
    <w:rsid w:val="001E416A"/>
    <w:rsid w:val="001E5934"/>
    <w:rsid w:val="001E5C01"/>
    <w:rsid w:val="001E6018"/>
    <w:rsid w:val="001E61C0"/>
    <w:rsid w:val="001E69E3"/>
    <w:rsid w:val="001E6D96"/>
    <w:rsid w:val="001E715C"/>
    <w:rsid w:val="001E7EF4"/>
    <w:rsid w:val="001F008F"/>
    <w:rsid w:val="001F091F"/>
    <w:rsid w:val="001F1EA5"/>
    <w:rsid w:val="001F2421"/>
    <w:rsid w:val="001F4367"/>
    <w:rsid w:val="001F6460"/>
    <w:rsid w:val="001F6BFB"/>
    <w:rsid w:val="00202AAE"/>
    <w:rsid w:val="002030CB"/>
    <w:rsid w:val="00203904"/>
    <w:rsid w:val="0020569A"/>
    <w:rsid w:val="002057EC"/>
    <w:rsid w:val="00206AF3"/>
    <w:rsid w:val="0021022B"/>
    <w:rsid w:val="0021038A"/>
    <w:rsid w:val="00210A9B"/>
    <w:rsid w:val="00211A71"/>
    <w:rsid w:val="00211DFA"/>
    <w:rsid w:val="002138C3"/>
    <w:rsid w:val="00214B79"/>
    <w:rsid w:val="00217FAF"/>
    <w:rsid w:val="002204AD"/>
    <w:rsid w:val="0022112C"/>
    <w:rsid w:val="00221890"/>
    <w:rsid w:val="0022231A"/>
    <w:rsid w:val="0022327A"/>
    <w:rsid w:val="00223FDC"/>
    <w:rsid w:val="00224AAC"/>
    <w:rsid w:val="00224EA6"/>
    <w:rsid w:val="002257DC"/>
    <w:rsid w:val="00226AE6"/>
    <w:rsid w:val="00226FFF"/>
    <w:rsid w:val="002308FD"/>
    <w:rsid w:val="0023127F"/>
    <w:rsid w:val="0023224A"/>
    <w:rsid w:val="0023353C"/>
    <w:rsid w:val="00234FC9"/>
    <w:rsid w:val="00235BC7"/>
    <w:rsid w:val="002367FE"/>
    <w:rsid w:val="00236E96"/>
    <w:rsid w:val="0023711A"/>
    <w:rsid w:val="00237E9C"/>
    <w:rsid w:val="00240769"/>
    <w:rsid w:val="00240DF7"/>
    <w:rsid w:val="00242B42"/>
    <w:rsid w:val="002431AF"/>
    <w:rsid w:val="0024360F"/>
    <w:rsid w:val="00243620"/>
    <w:rsid w:val="002446A5"/>
    <w:rsid w:val="0024513B"/>
    <w:rsid w:val="002468DC"/>
    <w:rsid w:val="00247AE4"/>
    <w:rsid w:val="00252BBA"/>
    <w:rsid w:val="00252F74"/>
    <w:rsid w:val="00254518"/>
    <w:rsid w:val="00255A84"/>
    <w:rsid w:val="00257669"/>
    <w:rsid w:val="00261C20"/>
    <w:rsid w:val="00261FEA"/>
    <w:rsid w:val="00262D89"/>
    <w:rsid w:val="00263C33"/>
    <w:rsid w:val="00264AD0"/>
    <w:rsid w:val="00265040"/>
    <w:rsid w:val="0026719F"/>
    <w:rsid w:val="0026763D"/>
    <w:rsid w:val="00270B14"/>
    <w:rsid w:val="00270FF4"/>
    <w:rsid w:val="00271246"/>
    <w:rsid w:val="0027147E"/>
    <w:rsid w:val="00271848"/>
    <w:rsid w:val="00271B4C"/>
    <w:rsid w:val="00273108"/>
    <w:rsid w:val="00273CB9"/>
    <w:rsid w:val="00273EA6"/>
    <w:rsid w:val="00275ACA"/>
    <w:rsid w:val="00280D4E"/>
    <w:rsid w:val="002813F7"/>
    <w:rsid w:val="00281DD7"/>
    <w:rsid w:val="00282899"/>
    <w:rsid w:val="002836AD"/>
    <w:rsid w:val="00284180"/>
    <w:rsid w:val="00285673"/>
    <w:rsid w:val="00286447"/>
    <w:rsid w:val="00286CE4"/>
    <w:rsid w:val="00287565"/>
    <w:rsid w:val="00287A01"/>
    <w:rsid w:val="002904EB"/>
    <w:rsid w:val="00290DCC"/>
    <w:rsid w:val="0029303B"/>
    <w:rsid w:val="00293234"/>
    <w:rsid w:val="00295258"/>
    <w:rsid w:val="00296976"/>
    <w:rsid w:val="00297065"/>
    <w:rsid w:val="00297C64"/>
    <w:rsid w:val="00297E01"/>
    <w:rsid w:val="00297FB4"/>
    <w:rsid w:val="002A0E0B"/>
    <w:rsid w:val="002A0EC6"/>
    <w:rsid w:val="002A15E0"/>
    <w:rsid w:val="002A42DE"/>
    <w:rsid w:val="002A540B"/>
    <w:rsid w:val="002A6706"/>
    <w:rsid w:val="002B0231"/>
    <w:rsid w:val="002B19E9"/>
    <w:rsid w:val="002B24C7"/>
    <w:rsid w:val="002B2765"/>
    <w:rsid w:val="002B2EE7"/>
    <w:rsid w:val="002B441E"/>
    <w:rsid w:val="002B4E7A"/>
    <w:rsid w:val="002B55EE"/>
    <w:rsid w:val="002B5607"/>
    <w:rsid w:val="002B564B"/>
    <w:rsid w:val="002B6389"/>
    <w:rsid w:val="002B6485"/>
    <w:rsid w:val="002B660D"/>
    <w:rsid w:val="002B6776"/>
    <w:rsid w:val="002B7A20"/>
    <w:rsid w:val="002B7AF0"/>
    <w:rsid w:val="002C02B4"/>
    <w:rsid w:val="002C07D1"/>
    <w:rsid w:val="002C2934"/>
    <w:rsid w:val="002C4450"/>
    <w:rsid w:val="002C510B"/>
    <w:rsid w:val="002C7010"/>
    <w:rsid w:val="002C72D4"/>
    <w:rsid w:val="002D0AF0"/>
    <w:rsid w:val="002D1564"/>
    <w:rsid w:val="002D1AA8"/>
    <w:rsid w:val="002D3C6A"/>
    <w:rsid w:val="002D42A0"/>
    <w:rsid w:val="002D5BC6"/>
    <w:rsid w:val="002D7714"/>
    <w:rsid w:val="002E076E"/>
    <w:rsid w:val="002E0AF4"/>
    <w:rsid w:val="002E122E"/>
    <w:rsid w:val="002E145A"/>
    <w:rsid w:val="002E18D9"/>
    <w:rsid w:val="002E1EAB"/>
    <w:rsid w:val="002E2541"/>
    <w:rsid w:val="002E3D6E"/>
    <w:rsid w:val="002E6E12"/>
    <w:rsid w:val="002F1202"/>
    <w:rsid w:val="002F1A33"/>
    <w:rsid w:val="002F2873"/>
    <w:rsid w:val="002F2BDE"/>
    <w:rsid w:val="002F4B54"/>
    <w:rsid w:val="002F66ED"/>
    <w:rsid w:val="002F711C"/>
    <w:rsid w:val="002F773A"/>
    <w:rsid w:val="00300E62"/>
    <w:rsid w:val="003014C1"/>
    <w:rsid w:val="00301E65"/>
    <w:rsid w:val="003039C8"/>
    <w:rsid w:val="0030456B"/>
    <w:rsid w:val="0030470A"/>
    <w:rsid w:val="00304749"/>
    <w:rsid w:val="00305027"/>
    <w:rsid w:val="00306485"/>
    <w:rsid w:val="00307112"/>
    <w:rsid w:val="0030785B"/>
    <w:rsid w:val="00307A23"/>
    <w:rsid w:val="00311700"/>
    <w:rsid w:val="00312362"/>
    <w:rsid w:val="00312806"/>
    <w:rsid w:val="00313B1A"/>
    <w:rsid w:val="00314633"/>
    <w:rsid w:val="003147A4"/>
    <w:rsid w:val="00314BA1"/>
    <w:rsid w:val="00314C53"/>
    <w:rsid w:val="003155E2"/>
    <w:rsid w:val="003164B2"/>
    <w:rsid w:val="00316C19"/>
    <w:rsid w:val="00316E22"/>
    <w:rsid w:val="003200AA"/>
    <w:rsid w:val="003207E9"/>
    <w:rsid w:val="00320D92"/>
    <w:rsid w:val="00320F07"/>
    <w:rsid w:val="00321E3C"/>
    <w:rsid w:val="00321EEA"/>
    <w:rsid w:val="003220DA"/>
    <w:rsid w:val="00322CF6"/>
    <w:rsid w:val="00325404"/>
    <w:rsid w:val="0032624B"/>
    <w:rsid w:val="003270AB"/>
    <w:rsid w:val="00332B9A"/>
    <w:rsid w:val="00334401"/>
    <w:rsid w:val="003346A0"/>
    <w:rsid w:val="00334A4A"/>
    <w:rsid w:val="003356FD"/>
    <w:rsid w:val="0033614E"/>
    <w:rsid w:val="003364A8"/>
    <w:rsid w:val="0033665B"/>
    <w:rsid w:val="0033673A"/>
    <w:rsid w:val="00337576"/>
    <w:rsid w:val="00337716"/>
    <w:rsid w:val="00337728"/>
    <w:rsid w:val="00337832"/>
    <w:rsid w:val="00341246"/>
    <w:rsid w:val="00341879"/>
    <w:rsid w:val="00341F06"/>
    <w:rsid w:val="00345870"/>
    <w:rsid w:val="003461F2"/>
    <w:rsid w:val="00347F62"/>
    <w:rsid w:val="003513C4"/>
    <w:rsid w:val="0035141C"/>
    <w:rsid w:val="00351DB4"/>
    <w:rsid w:val="00355C54"/>
    <w:rsid w:val="00355C90"/>
    <w:rsid w:val="003624E6"/>
    <w:rsid w:val="0036415D"/>
    <w:rsid w:val="003673F3"/>
    <w:rsid w:val="003675E0"/>
    <w:rsid w:val="00367AD9"/>
    <w:rsid w:val="00370AC4"/>
    <w:rsid w:val="00371004"/>
    <w:rsid w:val="0037204B"/>
    <w:rsid w:val="0037385E"/>
    <w:rsid w:val="00373F3F"/>
    <w:rsid w:val="003743CC"/>
    <w:rsid w:val="00375935"/>
    <w:rsid w:val="00376321"/>
    <w:rsid w:val="0037775C"/>
    <w:rsid w:val="0038219B"/>
    <w:rsid w:val="00382E01"/>
    <w:rsid w:val="00383C28"/>
    <w:rsid w:val="00384322"/>
    <w:rsid w:val="00384B85"/>
    <w:rsid w:val="00385386"/>
    <w:rsid w:val="003874EC"/>
    <w:rsid w:val="00394755"/>
    <w:rsid w:val="003948F7"/>
    <w:rsid w:val="003953F6"/>
    <w:rsid w:val="00395EF7"/>
    <w:rsid w:val="00397814"/>
    <w:rsid w:val="00397BEA"/>
    <w:rsid w:val="003A20A1"/>
    <w:rsid w:val="003A3E76"/>
    <w:rsid w:val="003A44EE"/>
    <w:rsid w:val="003A5CD3"/>
    <w:rsid w:val="003A663F"/>
    <w:rsid w:val="003A6928"/>
    <w:rsid w:val="003A7348"/>
    <w:rsid w:val="003A78AF"/>
    <w:rsid w:val="003B0122"/>
    <w:rsid w:val="003B08F2"/>
    <w:rsid w:val="003B283D"/>
    <w:rsid w:val="003B2FB8"/>
    <w:rsid w:val="003B43D8"/>
    <w:rsid w:val="003B4F88"/>
    <w:rsid w:val="003B5063"/>
    <w:rsid w:val="003B51F5"/>
    <w:rsid w:val="003B6E97"/>
    <w:rsid w:val="003B79C6"/>
    <w:rsid w:val="003C2D0A"/>
    <w:rsid w:val="003C568F"/>
    <w:rsid w:val="003C6C7C"/>
    <w:rsid w:val="003C7EDC"/>
    <w:rsid w:val="003D0803"/>
    <w:rsid w:val="003D22B2"/>
    <w:rsid w:val="003D2D1F"/>
    <w:rsid w:val="003D34FB"/>
    <w:rsid w:val="003D534A"/>
    <w:rsid w:val="003D5387"/>
    <w:rsid w:val="003D7140"/>
    <w:rsid w:val="003E0FE1"/>
    <w:rsid w:val="003E2072"/>
    <w:rsid w:val="003E277D"/>
    <w:rsid w:val="003E2F2D"/>
    <w:rsid w:val="003E31B4"/>
    <w:rsid w:val="003E47AB"/>
    <w:rsid w:val="003F0ECB"/>
    <w:rsid w:val="003F1C28"/>
    <w:rsid w:val="003F3095"/>
    <w:rsid w:val="003F3105"/>
    <w:rsid w:val="003F3A0C"/>
    <w:rsid w:val="003F4BA2"/>
    <w:rsid w:val="003F659B"/>
    <w:rsid w:val="003F74A4"/>
    <w:rsid w:val="00402173"/>
    <w:rsid w:val="00402F9D"/>
    <w:rsid w:val="0040670A"/>
    <w:rsid w:val="00411F2A"/>
    <w:rsid w:val="00412C57"/>
    <w:rsid w:val="00413A20"/>
    <w:rsid w:val="00415B3B"/>
    <w:rsid w:val="004162C3"/>
    <w:rsid w:val="0041780B"/>
    <w:rsid w:val="00421F50"/>
    <w:rsid w:val="0042202A"/>
    <w:rsid w:val="004220E7"/>
    <w:rsid w:val="004251E3"/>
    <w:rsid w:val="004259C8"/>
    <w:rsid w:val="00425D82"/>
    <w:rsid w:val="00427BC5"/>
    <w:rsid w:val="00427EB6"/>
    <w:rsid w:val="00431DE3"/>
    <w:rsid w:val="004328EE"/>
    <w:rsid w:val="00432F72"/>
    <w:rsid w:val="00433C6C"/>
    <w:rsid w:val="00433EA2"/>
    <w:rsid w:val="004358BC"/>
    <w:rsid w:val="00437A3E"/>
    <w:rsid w:val="004417C1"/>
    <w:rsid w:val="004418E3"/>
    <w:rsid w:val="00441C8A"/>
    <w:rsid w:val="00441D77"/>
    <w:rsid w:val="00441DDF"/>
    <w:rsid w:val="00441E4F"/>
    <w:rsid w:val="004426B6"/>
    <w:rsid w:val="00442D57"/>
    <w:rsid w:val="0044502A"/>
    <w:rsid w:val="00445D9B"/>
    <w:rsid w:val="00445F17"/>
    <w:rsid w:val="00446185"/>
    <w:rsid w:val="0044691F"/>
    <w:rsid w:val="00451C5D"/>
    <w:rsid w:val="00452F50"/>
    <w:rsid w:val="00454B41"/>
    <w:rsid w:val="00454D3A"/>
    <w:rsid w:val="00455EA1"/>
    <w:rsid w:val="00456766"/>
    <w:rsid w:val="0045677B"/>
    <w:rsid w:val="0045682F"/>
    <w:rsid w:val="0045758A"/>
    <w:rsid w:val="00460DC4"/>
    <w:rsid w:val="0046100F"/>
    <w:rsid w:val="00461E05"/>
    <w:rsid w:val="00462746"/>
    <w:rsid w:val="00463C8E"/>
    <w:rsid w:val="00463E93"/>
    <w:rsid w:val="004654E3"/>
    <w:rsid w:val="00470527"/>
    <w:rsid w:val="00471184"/>
    <w:rsid w:val="00471A08"/>
    <w:rsid w:val="00471ED5"/>
    <w:rsid w:val="00472DD7"/>
    <w:rsid w:val="00473B22"/>
    <w:rsid w:val="00474541"/>
    <w:rsid w:val="0047463C"/>
    <w:rsid w:val="00476C80"/>
    <w:rsid w:val="00477FA7"/>
    <w:rsid w:val="00480A7D"/>
    <w:rsid w:val="00480BE0"/>
    <w:rsid w:val="0048139C"/>
    <w:rsid w:val="004815A1"/>
    <w:rsid w:val="004822F9"/>
    <w:rsid w:val="0048614E"/>
    <w:rsid w:val="00486CBE"/>
    <w:rsid w:val="00490527"/>
    <w:rsid w:val="00490F75"/>
    <w:rsid w:val="0049375A"/>
    <w:rsid w:val="004959F6"/>
    <w:rsid w:val="00495EC9"/>
    <w:rsid w:val="00496C41"/>
    <w:rsid w:val="00497A31"/>
    <w:rsid w:val="004A1C68"/>
    <w:rsid w:val="004A6272"/>
    <w:rsid w:val="004A7E4B"/>
    <w:rsid w:val="004B1156"/>
    <w:rsid w:val="004B13CF"/>
    <w:rsid w:val="004B269F"/>
    <w:rsid w:val="004B279F"/>
    <w:rsid w:val="004B3917"/>
    <w:rsid w:val="004B4E14"/>
    <w:rsid w:val="004B52C9"/>
    <w:rsid w:val="004B69CD"/>
    <w:rsid w:val="004C0273"/>
    <w:rsid w:val="004C0A0A"/>
    <w:rsid w:val="004C0B42"/>
    <w:rsid w:val="004C1613"/>
    <w:rsid w:val="004C3A9E"/>
    <w:rsid w:val="004C43ED"/>
    <w:rsid w:val="004C535A"/>
    <w:rsid w:val="004C5667"/>
    <w:rsid w:val="004D06E7"/>
    <w:rsid w:val="004D0A41"/>
    <w:rsid w:val="004D2626"/>
    <w:rsid w:val="004D53DE"/>
    <w:rsid w:val="004D5770"/>
    <w:rsid w:val="004D6D39"/>
    <w:rsid w:val="004D79C9"/>
    <w:rsid w:val="004D7BAC"/>
    <w:rsid w:val="004D7D74"/>
    <w:rsid w:val="004E110A"/>
    <w:rsid w:val="004E31B5"/>
    <w:rsid w:val="004E34C2"/>
    <w:rsid w:val="004E3501"/>
    <w:rsid w:val="004E4030"/>
    <w:rsid w:val="004E561E"/>
    <w:rsid w:val="004E57B9"/>
    <w:rsid w:val="004E5F3A"/>
    <w:rsid w:val="004E7C51"/>
    <w:rsid w:val="004F0CE9"/>
    <w:rsid w:val="004F107C"/>
    <w:rsid w:val="004F1E08"/>
    <w:rsid w:val="004F2282"/>
    <w:rsid w:val="004F5A26"/>
    <w:rsid w:val="004F5A6F"/>
    <w:rsid w:val="004F6FBB"/>
    <w:rsid w:val="005000F3"/>
    <w:rsid w:val="00500EA1"/>
    <w:rsid w:val="005010F6"/>
    <w:rsid w:val="00501B23"/>
    <w:rsid w:val="00502C1D"/>
    <w:rsid w:val="0050535A"/>
    <w:rsid w:val="00505440"/>
    <w:rsid w:val="00505B15"/>
    <w:rsid w:val="00507081"/>
    <w:rsid w:val="00507EB0"/>
    <w:rsid w:val="00511B42"/>
    <w:rsid w:val="0051513D"/>
    <w:rsid w:val="0051518F"/>
    <w:rsid w:val="005167DB"/>
    <w:rsid w:val="005170B3"/>
    <w:rsid w:val="00517BF5"/>
    <w:rsid w:val="0052037D"/>
    <w:rsid w:val="00520679"/>
    <w:rsid w:val="005217C8"/>
    <w:rsid w:val="00521BC1"/>
    <w:rsid w:val="00522DE0"/>
    <w:rsid w:val="00523245"/>
    <w:rsid w:val="005242FA"/>
    <w:rsid w:val="00524D50"/>
    <w:rsid w:val="00525FAF"/>
    <w:rsid w:val="00526636"/>
    <w:rsid w:val="00526839"/>
    <w:rsid w:val="005313B8"/>
    <w:rsid w:val="005314F7"/>
    <w:rsid w:val="00531BA5"/>
    <w:rsid w:val="00532331"/>
    <w:rsid w:val="00535395"/>
    <w:rsid w:val="005401B7"/>
    <w:rsid w:val="005404C8"/>
    <w:rsid w:val="00540E75"/>
    <w:rsid w:val="00540EE7"/>
    <w:rsid w:val="00542BE9"/>
    <w:rsid w:val="00543369"/>
    <w:rsid w:val="00543BCC"/>
    <w:rsid w:val="00544F35"/>
    <w:rsid w:val="005450FD"/>
    <w:rsid w:val="00546BF8"/>
    <w:rsid w:val="00546D2A"/>
    <w:rsid w:val="005511F4"/>
    <w:rsid w:val="00551496"/>
    <w:rsid w:val="005516EA"/>
    <w:rsid w:val="00552523"/>
    <w:rsid w:val="00553D4C"/>
    <w:rsid w:val="005557CE"/>
    <w:rsid w:val="00555907"/>
    <w:rsid w:val="00560C4C"/>
    <w:rsid w:val="0056102F"/>
    <w:rsid w:val="00562249"/>
    <w:rsid w:val="00562A53"/>
    <w:rsid w:val="0056426A"/>
    <w:rsid w:val="00564F09"/>
    <w:rsid w:val="00565733"/>
    <w:rsid w:val="00565D54"/>
    <w:rsid w:val="0056635B"/>
    <w:rsid w:val="00566BC2"/>
    <w:rsid w:val="005674D9"/>
    <w:rsid w:val="00567CE1"/>
    <w:rsid w:val="00570FAB"/>
    <w:rsid w:val="00572E5B"/>
    <w:rsid w:val="00573C74"/>
    <w:rsid w:val="00575825"/>
    <w:rsid w:val="00575E8A"/>
    <w:rsid w:val="0057740D"/>
    <w:rsid w:val="00577E9B"/>
    <w:rsid w:val="00580160"/>
    <w:rsid w:val="005801F0"/>
    <w:rsid w:val="00580FBF"/>
    <w:rsid w:val="00581482"/>
    <w:rsid w:val="0058200A"/>
    <w:rsid w:val="0058214F"/>
    <w:rsid w:val="00583637"/>
    <w:rsid w:val="0058798E"/>
    <w:rsid w:val="00590E91"/>
    <w:rsid w:val="00591476"/>
    <w:rsid w:val="00591E0E"/>
    <w:rsid w:val="00596C51"/>
    <w:rsid w:val="005972F3"/>
    <w:rsid w:val="005A0164"/>
    <w:rsid w:val="005A104D"/>
    <w:rsid w:val="005A1DCB"/>
    <w:rsid w:val="005A291A"/>
    <w:rsid w:val="005A37E5"/>
    <w:rsid w:val="005A3A8D"/>
    <w:rsid w:val="005A3FE5"/>
    <w:rsid w:val="005A4E9A"/>
    <w:rsid w:val="005A6F02"/>
    <w:rsid w:val="005A7F73"/>
    <w:rsid w:val="005A7FE5"/>
    <w:rsid w:val="005B0B24"/>
    <w:rsid w:val="005B0E0F"/>
    <w:rsid w:val="005B11F9"/>
    <w:rsid w:val="005B1476"/>
    <w:rsid w:val="005B2BDE"/>
    <w:rsid w:val="005B3D1E"/>
    <w:rsid w:val="005B5C93"/>
    <w:rsid w:val="005B5CD9"/>
    <w:rsid w:val="005B63C9"/>
    <w:rsid w:val="005B6DEA"/>
    <w:rsid w:val="005C0BF9"/>
    <w:rsid w:val="005C3585"/>
    <w:rsid w:val="005C4403"/>
    <w:rsid w:val="005C69A0"/>
    <w:rsid w:val="005D0D9D"/>
    <w:rsid w:val="005D29DC"/>
    <w:rsid w:val="005D2DBD"/>
    <w:rsid w:val="005D3725"/>
    <w:rsid w:val="005D3E11"/>
    <w:rsid w:val="005D4C10"/>
    <w:rsid w:val="005D4F6C"/>
    <w:rsid w:val="005D5100"/>
    <w:rsid w:val="005D5476"/>
    <w:rsid w:val="005D567A"/>
    <w:rsid w:val="005D6048"/>
    <w:rsid w:val="005D7121"/>
    <w:rsid w:val="005D78E8"/>
    <w:rsid w:val="005E03C5"/>
    <w:rsid w:val="005E06D8"/>
    <w:rsid w:val="005E08CA"/>
    <w:rsid w:val="005E1CCF"/>
    <w:rsid w:val="005E228B"/>
    <w:rsid w:val="005E35A7"/>
    <w:rsid w:val="005E3B35"/>
    <w:rsid w:val="005E3FD5"/>
    <w:rsid w:val="005E479D"/>
    <w:rsid w:val="005E4B9A"/>
    <w:rsid w:val="005E51ED"/>
    <w:rsid w:val="005E6753"/>
    <w:rsid w:val="005E67C0"/>
    <w:rsid w:val="005E7371"/>
    <w:rsid w:val="005F008B"/>
    <w:rsid w:val="005F074F"/>
    <w:rsid w:val="005F1BCF"/>
    <w:rsid w:val="005F5CB2"/>
    <w:rsid w:val="005F65B7"/>
    <w:rsid w:val="005F6BCA"/>
    <w:rsid w:val="0060054A"/>
    <w:rsid w:val="006023B9"/>
    <w:rsid w:val="00602729"/>
    <w:rsid w:val="00602B73"/>
    <w:rsid w:val="00602C2B"/>
    <w:rsid w:val="00602DF5"/>
    <w:rsid w:val="00602EF7"/>
    <w:rsid w:val="006033E2"/>
    <w:rsid w:val="006040D5"/>
    <w:rsid w:val="0060494A"/>
    <w:rsid w:val="00604C3C"/>
    <w:rsid w:val="006051C4"/>
    <w:rsid w:val="006053BD"/>
    <w:rsid w:val="00605833"/>
    <w:rsid w:val="00605E0F"/>
    <w:rsid w:val="00610C3C"/>
    <w:rsid w:val="00612C52"/>
    <w:rsid w:val="0061400D"/>
    <w:rsid w:val="00617CEC"/>
    <w:rsid w:val="006207DA"/>
    <w:rsid w:val="006232C6"/>
    <w:rsid w:val="00623D75"/>
    <w:rsid w:val="00623EFD"/>
    <w:rsid w:val="00625AB5"/>
    <w:rsid w:val="00625ED4"/>
    <w:rsid w:val="00626BAE"/>
    <w:rsid w:val="00631B8B"/>
    <w:rsid w:val="0063317F"/>
    <w:rsid w:val="006332A5"/>
    <w:rsid w:val="00633E25"/>
    <w:rsid w:val="00636667"/>
    <w:rsid w:val="00637665"/>
    <w:rsid w:val="00640944"/>
    <w:rsid w:val="0064230F"/>
    <w:rsid w:val="00642F94"/>
    <w:rsid w:val="00647284"/>
    <w:rsid w:val="006515D2"/>
    <w:rsid w:val="006520F8"/>
    <w:rsid w:val="00652D7F"/>
    <w:rsid w:val="00653C57"/>
    <w:rsid w:val="006543D7"/>
    <w:rsid w:val="00656F62"/>
    <w:rsid w:val="00660BE5"/>
    <w:rsid w:val="00662D7F"/>
    <w:rsid w:val="00663A5F"/>
    <w:rsid w:val="0066448F"/>
    <w:rsid w:val="0066565F"/>
    <w:rsid w:val="006659D3"/>
    <w:rsid w:val="00665B0A"/>
    <w:rsid w:val="00667581"/>
    <w:rsid w:val="00667832"/>
    <w:rsid w:val="006727DF"/>
    <w:rsid w:val="006760BF"/>
    <w:rsid w:val="00676C67"/>
    <w:rsid w:val="00676CD6"/>
    <w:rsid w:val="0067719D"/>
    <w:rsid w:val="00677F4A"/>
    <w:rsid w:val="00681A80"/>
    <w:rsid w:val="00682826"/>
    <w:rsid w:val="00684311"/>
    <w:rsid w:val="0068461C"/>
    <w:rsid w:val="006854FC"/>
    <w:rsid w:val="006869BB"/>
    <w:rsid w:val="00687400"/>
    <w:rsid w:val="00687EDD"/>
    <w:rsid w:val="0069062E"/>
    <w:rsid w:val="0069078B"/>
    <w:rsid w:val="00690A7E"/>
    <w:rsid w:val="006913E7"/>
    <w:rsid w:val="0069142E"/>
    <w:rsid w:val="0069289A"/>
    <w:rsid w:val="00694048"/>
    <w:rsid w:val="00695963"/>
    <w:rsid w:val="006962C6"/>
    <w:rsid w:val="00697018"/>
    <w:rsid w:val="00697CFE"/>
    <w:rsid w:val="006A0ACA"/>
    <w:rsid w:val="006A1339"/>
    <w:rsid w:val="006A300A"/>
    <w:rsid w:val="006A3C03"/>
    <w:rsid w:val="006A3E4C"/>
    <w:rsid w:val="006A64DA"/>
    <w:rsid w:val="006A6A62"/>
    <w:rsid w:val="006A7DA9"/>
    <w:rsid w:val="006B07F9"/>
    <w:rsid w:val="006B2A2F"/>
    <w:rsid w:val="006B2B0A"/>
    <w:rsid w:val="006B2C7F"/>
    <w:rsid w:val="006B456C"/>
    <w:rsid w:val="006B536C"/>
    <w:rsid w:val="006B6922"/>
    <w:rsid w:val="006B72D5"/>
    <w:rsid w:val="006B7EAF"/>
    <w:rsid w:val="006C0255"/>
    <w:rsid w:val="006C06A1"/>
    <w:rsid w:val="006C0FB6"/>
    <w:rsid w:val="006C23B2"/>
    <w:rsid w:val="006C2872"/>
    <w:rsid w:val="006C2D7A"/>
    <w:rsid w:val="006C2F2A"/>
    <w:rsid w:val="006C3A32"/>
    <w:rsid w:val="006C493F"/>
    <w:rsid w:val="006C4E64"/>
    <w:rsid w:val="006C5466"/>
    <w:rsid w:val="006C5A7B"/>
    <w:rsid w:val="006C5DD5"/>
    <w:rsid w:val="006C7172"/>
    <w:rsid w:val="006C7692"/>
    <w:rsid w:val="006C7B26"/>
    <w:rsid w:val="006D15EB"/>
    <w:rsid w:val="006D1B7E"/>
    <w:rsid w:val="006D309F"/>
    <w:rsid w:val="006D3812"/>
    <w:rsid w:val="006D3F24"/>
    <w:rsid w:val="006D4877"/>
    <w:rsid w:val="006D4F03"/>
    <w:rsid w:val="006D6513"/>
    <w:rsid w:val="006D784B"/>
    <w:rsid w:val="006D79AB"/>
    <w:rsid w:val="006D7FB9"/>
    <w:rsid w:val="006E028E"/>
    <w:rsid w:val="006E08B6"/>
    <w:rsid w:val="006E14F6"/>
    <w:rsid w:val="006E2D4A"/>
    <w:rsid w:val="006E3231"/>
    <w:rsid w:val="006E44BF"/>
    <w:rsid w:val="006E5304"/>
    <w:rsid w:val="006E6677"/>
    <w:rsid w:val="006E7386"/>
    <w:rsid w:val="006F1566"/>
    <w:rsid w:val="006F2B59"/>
    <w:rsid w:val="006F3DEF"/>
    <w:rsid w:val="006F4D6F"/>
    <w:rsid w:val="006F6243"/>
    <w:rsid w:val="006F6628"/>
    <w:rsid w:val="006F6932"/>
    <w:rsid w:val="006F7DE8"/>
    <w:rsid w:val="006F7E35"/>
    <w:rsid w:val="00700AE0"/>
    <w:rsid w:val="00703928"/>
    <w:rsid w:val="0070473B"/>
    <w:rsid w:val="00704FD5"/>
    <w:rsid w:val="007106C0"/>
    <w:rsid w:val="0071092B"/>
    <w:rsid w:val="007144D6"/>
    <w:rsid w:val="0071470A"/>
    <w:rsid w:val="00714B72"/>
    <w:rsid w:val="00715CCD"/>
    <w:rsid w:val="00716B32"/>
    <w:rsid w:val="00717D24"/>
    <w:rsid w:val="00720AB9"/>
    <w:rsid w:val="0072245B"/>
    <w:rsid w:val="00722C6A"/>
    <w:rsid w:val="00725473"/>
    <w:rsid w:val="007257F7"/>
    <w:rsid w:val="00726F6E"/>
    <w:rsid w:val="00727219"/>
    <w:rsid w:val="0072749F"/>
    <w:rsid w:val="00730304"/>
    <w:rsid w:val="00730379"/>
    <w:rsid w:val="007304CF"/>
    <w:rsid w:val="00730F15"/>
    <w:rsid w:val="0073317C"/>
    <w:rsid w:val="007331C4"/>
    <w:rsid w:val="007337FF"/>
    <w:rsid w:val="00734670"/>
    <w:rsid w:val="00734C25"/>
    <w:rsid w:val="0073519B"/>
    <w:rsid w:val="0073597D"/>
    <w:rsid w:val="00735C55"/>
    <w:rsid w:val="007400A6"/>
    <w:rsid w:val="007400B9"/>
    <w:rsid w:val="00740CD7"/>
    <w:rsid w:val="00741443"/>
    <w:rsid w:val="00743B3D"/>
    <w:rsid w:val="007444A9"/>
    <w:rsid w:val="00744AD9"/>
    <w:rsid w:val="007461F9"/>
    <w:rsid w:val="00747C83"/>
    <w:rsid w:val="007504BB"/>
    <w:rsid w:val="00750FC3"/>
    <w:rsid w:val="007526C4"/>
    <w:rsid w:val="00755B39"/>
    <w:rsid w:val="00756C0B"/>
    <w:rsid w:val="00761F3F"/>
    <w:rsid w:val="00763249"/>
    <w:rsid w:val="00763E6B"/>
    <w:rsid w:val="00764C1A"/>
    <w:rsid w:val="007650D2"/>
    <w:rsid w:val="00767A47"/>
    <w:rsid w:val="00770AE2"/>
    <w:rsid w:val="0077213A"/>
    <w:rsid w:val="007729BB"/>
    <w:rsid w:val="00774260"/>
    <w:rsid w:val="00774A37"/>
    <w:rsid w:val="00775A6C"/>
    <w:rsid w:val="00776D88"/>
    <w:rsid w:val="00777250"/>
    <w:rsid w:val="00777CEB"/>
    <w:rsid w:val="007805E4"/>
    <w:rsid w:val="00780726"/>
    <w:rsid w:val="00780FD5"/>
    <w:rsid w:val="00782415"/>
    <w:rsid w:val="00783E73"/>
    <w:rsid w:val="007848AE"/>
    <w:rsid w:val="007859D2"/>
    <w:rsid w:val="0078616A"/>
    <w:rsid w:val="00786170"/>
    <w:rsid w:val="00786C41"/>
    <w:rsid w:val="00786F42"/>
    <w:rsid w:val="00790462"/>
    <w:rsid w:val="007904F0"/>
    <w:rsid w:val="00790C72"/>
    <w:rsid w:val="0079117D"/>
    <w:rsid w:val="0079202F"/>
    <w:rsid w:val="007928EB"/>
    <w:rsid w:val="00792A1E"/>
    <w:rsid w:val="00792B35"/>
    <w:rsid w:val="00792CF1"/>
    <w:rsid w:val="00793C67"/>
    <w:rsid w:val="00794FA1"/>
    <w:rsid w:val="0079616E"/>
    <w:rsid w:val="00796D80"/>
    <w:rsid w:val="0079700C"/>
    <w:rsid w:val="00797938"/>
    <w:rsid w:val="007A0819"/>
    <w:rsid w:val="007A0AAE"/>
    <w:rsid w:val="007A11C9"/>
    <w:rsid w:val="007A121E"/>
    <w:rsid w:val="007A1503"/>
    <w:rsid w:val="007A244A"/>
    <w:rsid w:val="007A38D3"/>
    <w:rsid w:val="007A65F5"/>
    <w:rsid w:val="007A7461"/>
    <w:rsid w:val="007A79B8"/>
    <w:rsid w:val="007B0ADC"/>
    <w:rsid w:val="007B1FFA"/>
    <w:rsid w:val="007B2AFE"/>
    <w:rsid w:val="007B4733"/>
    <w:rsid w:val="007B4CC2"/>
    <w:rsid w:val="007B7A3F"/>
    <w:rsid w:val="007C0877"/>
    <w:rsid w:val="007C121C"/>
    <w:rsid w:val="007C1DAB"/>
    <w:rsid w:val="007C29CD"/>
    <w:rsid w:val="007C2CF9"/>
    <w:rsid w:val="007C33EE"/>
    <w:rsid w:val="007C38F9"/>
    <w:rsid w:val="007C4573"/>
    <w:rsid w:val="007C4DB3"/>
    <w:rsid w:val="007C5C7C"/>
    <w:rsid w:val="007C5E6A"/>
    <w:rsid w:val="007C6D20"/>
    <w:rsid w:val="007C7C9B"/>
    <w:rsid w:val="007D1973"/>
    <w:rsid w:val="007D24D0"/>
    <w:rsid w:val="007D260B"/>
    <w:rsid w:val="007D38E1"/>
    <w:rsid w:val="007D42E1"/>
    <w:rsid w:val="007D4578"/>
    <w:rsid w:val="007D5931"/>
    <w:rsid w:val="007D659E"/>
    <w:rsid w:val="007D6941"/>
    <w:rsid w:val="007E0FE2"/>
    <w:rsid w:val="007E21BF"/>
    <w:rsid w:val="007E2325"/>
    <w:rsid w:val="007E66CA"/>
    <w:rsid w:val="007E6F50"/>
    <w:rsid w:val="007E74C2"/>
    <w:rsid w:val="007F1742"/>
    <w:rsid w:val="007F1B38"/>
    <w:rsid w:val="007F2227"/>
    <w:rsid w:val="007F29F2"/>
    <w:rsid w:val="007F2B4E"/>
    <w:rsid w:val="007F2B69"/>
    <w:rsid w:val="007F2D3B"/>
    <w:rsid w:val="007F3096"/>
    <w:rsid w:val="007F570F"/>
    <w:rsid w:val="0080144F"/>
    <w:rsid w:val="00801858"/>
    <w:rsid w:val="00801994"/>
    <w:rsid w:val="00802952"/>
    <w:rsid w:val="00802A3D"/>
    <w:rsid w:val="00802F1C"/>
    <w:rsid w:val="00803337"/>
    <w:rsid w:val="00803AE6"/>
    <w:rsid w:val="00804DC2"/>
    <w:rsid w:val="00804E18"/>
    <w:rsid w:val="008059BC"/>
    <w:rsid w:val="00806410"/>
    <w:rsid w:val="008070CA"/>
    <w:rsid w:val="008075AE"/>
    <w:rsid w:val="00811651"/>
    <w:rsid w:val="00812166"/>
    <w:rsid w:val="00812319"/>
    <w:rsid w:val="00812C86"/>
    <w:rsid w:val="008139C1"/>
    <w:rsid w:val="00816137"/>
    <w:rsid w:val="00820920"/>
    <w:rsid w:val="00820E7D"/>
    <w:rsid w:val="008243FC"/>
    <w:rsid w:val="00824B22"/>
    <w:rsid w:val="00824F0C"/>
    <w:rsid w:val="00825239"/>
    <w:rsid w:val="00826B35"/>
    <w:rsid w:val="00827060"/>
    <w:rsid w:val="00832041"/>
    <w:rsid w:val="0083269A"/>
    <w:rsid w:val="008333C0"/>
    <w:rsid w:val="00840BE2"/>
    <w:rsid w:val="00841237"/>
    <w:rsid w:val="00841D6D"/>
    <w:rsid w:val="00844882"/>
    <w:rsid w:val="00844A10"/>
    <w:rsid w:val="00845BF0"/>
    <w:rsid w:val="00845C62"/>
    <w:rsid w:val="008464A3"/>
    <w:rsid w:val="00851867"/>
    <w:rsid w:val="00852309"/>
    <w:rsid w:val="00852A57"/>
    <w:rsid w:val="008548AC"/>
    <w:rsid w:val="00855121"/>
    <w:rsid w:val="0085538B"/>
    <w:rsid w:val="008556C2"/>
    <w:rsid w:val="008565B9"/>
    <w:rsid w:val="00857588"/>
    <w:rsid w:val="00862EBC"/>
    <w:rsid w:val="00862F34"/>
    <w:rsid w:val="008642AD"/>
    <w:rsid w:val="0086539A"/>
    <w:rsid w:val="00867350"/>
    <w:rsid w:val="0086797A"/>
    <w:rsid w:val="008705F2"/>
    <w:rsid w:val="00870FF9"/>
    <w:rsid w:val="00872336"/>
    <w:rsid w:val="0087242D"/>
    <w:rsid w:val="00872C0B"/>
    <w:rsid w:val="0087368D"/>
    <w:rsid w:val="00873B73"/>
    <w:rsid w:val="0087417F"/>
    <w:rsid w:val="008749D8"/>
    <w:rsid w:val="00874F24"/>
    <w:rsid w:val="0087543E"/>
    <w:rsid w:val="00875F5C"/>
    <w:rsid w:val="008774D6"/>
    <w:rsid w:val="00880A80"/>
    <w:rsid w:val="008814D1"/>
    <w:rsid w:val="0088404F"/>
    <w:rsid w:val="00884F6B"/>
    <w:rsid w:val="00885F28"/>
    <w:rsid w:val="0088778C"/>
    <w:rsid w:val="00890152"/>
    <w:rsid w:val="00891812"/>
    <w:rsid w:val="00891FFC"/>
    <w:rsid w:val="00892FD4"/>
    <w:rsid w:val="00894935"/>
    <w:rsid w:val="00894F9C"/>
    <w:rsid w:val="00896209"/>
    <w:rsid w:val="0089722F"/>
    <w:rsid w:val="008976A2"/>
    <w:rsid w:val="008A014F"/>
    <w:rsid w:val="008A4271"/>
    <w:rsid w:val="008A4711"/>
    <w:rsid w:val="008A55E1"/>
    <w:rsid w:val="008A5904"/>
    <w:rsid w:val="008A5C4E"/>
    <w:rsid w:val="008A7A41"/>
    <w:rsid w:val="008B56E0"/>
    <w:rsid w:val="008B7479"/>
    <w:rsid w:val="008B7731"/>
    <w:rsid w:val="008C0B5F"/>
    <w:rsid w:val="008C0F19"/>
    <w:rsid w:val="008C3ABE"/>
    <w:rsid w:val="008C43E7"/>
    <w:rsid w:val="008C4DD0"/>
    <w:rsid w:val="008C6A36"/>
    <w:rsid w:val="008C6C18"/>
    <w:rsid w:val="008D10E2"/>
    <w:rsid w:val="008D1394"/>
    <w:rsid w:val="008D1DFE"/>
    <w:rsid w:val="008D54CC"/>
    <w:rsid w:val="008D564B"/>
    <w:rsid w:val="008D5FBF"/>
    <w:rsid w:val="008D75C7"/>
    <w:rsid w:val="008E04AC"/>
    <w:rsid w:val="008E104F"/>
    <w:rsid w:val="008E11FC"/>
    <w:rsid w:val="008E2344"/>
    <w:rsid w:val="008E2645"/>
    <w:rsid w:val="008E30B0"/>
    <w:rsid w:val="008E3D0D"/>
    <w:rsid w:val="008E3F58"/>
    <w:rsid w:val="008E4E96"/>
    <w:rsid w:val="008E5480"/>
    <w:rsid w:val="008E7C3F"/>
    <w:rsid w:val="008E7D9E"/>
    <w:rsid w:val="008F076A"/>
    <w:rsid w:val="008F1C70"/>
    <w:rsid w:val="008F2A3E"/>
    <w:rsid w:val="008F347C"/>
    <w:rsid w:val="008F3E3F"/>
    <w:rsid w:val="008F3E47"/>
    <w:rsid w:val="008F443A"/>
    <w:rsid w:val="008F4E08"/>
    <w:rsid w:val="008F5A7E"/>
    <w:rsid w:val="008F75EE"/>
    <w:rsid w:val="00901BE8"/>
    <w:rsid w:val="00902E1D"/>
    <w:rsid w:val="00903230"/>
    <w:rsid w:val="00905693"/>
    <w:rsid w:val="00907C83"/>
    <w:rsid w:val="00913BD0"/>
    <w:rsid w:val="00913E12"/>
    <w:rsid w:val="00914105"/>
    <w:rsid w:val="00915F99"/>
    <w:rsid w:val="0092166F"/>
    <w:rsid w:val="00921DF4"/>
    <w:rsid w:val="00923B3B"/>
    <w:rsid w:val="009242A9"/>
    <w:rsid w:val="0092438B"/>
    <w:rsid w:val="0092446F"/>
    <w:rsid w:val="00924490"/>
    <w:rsid w:val="0092534B"/>
    <w:rsid w:val="00927066"/>
    <w:rsid w:val="00927CEA"/>
    <w:rsid w:val="0093044B"/>
    <w:rsid w:val="00932A39"/>
    <w:rsid w:val="0093426C"/>
    <w:rsid w:val="00934719"/>
    <w:rsid w:val="009353E3"/>
    <w:rsid w:val="00936690"/>
    <w:rsid w:val="00937821"/>
    <w:rsid w:val="00941944"/>
    <w:rsid w:val="00942968"/>
    <w:rsid w:val="00942CAA"/>
    <w:rsid w:val="0094347A"/>
    <w:rsid w:val="009438C0"/>
    <w:rsid w:val="0094421A"/>
    <w:rsid w:val="00946E8A"/>
    <w:rsid w:val="00950950"/>
    <w:rsid w:val="00951814"/>
    <w:rsid w:val="00951E04"/>
    <w:rsid w:val="00952676"/>
    <w:rsid w:val="00952BDE"/>
    <w:rsid w:val="00952D4C"/>
    <w:rsid w:val="0095475A"/>
    <w:rsid w:val="00956AEF"/>
    <w:rsid w:val="009575C4"/>
    <w:rsid w:val="0096129A"/>
    <w:rsid w:val="009623B1"/>
    <w:rsid w:val="00962617"/>
    <w:rsid w:val="0096440A"/>
    <w:rsid w:val="00965037"/>
    <w:rsid w:val="009667D2"/>
    <w:rsid w:val="009719D4"/>
    <w:rsid w:val="009723D8"/>
    <w:rsid w:val="00972F25"/>
    <w:rsid w:val="00973439"/>
    <w:rsid w:val="0097353F"/>
    <w:rsid w:val="00973623"/>
    <w:rsid w:val="0097382E"/>
    <w:rsid w:val="00974401"/>
    <w:rsid w:val="00974D06"/>
    <w:rsid w:val="00976139"/>
    <w:rsid w:val="00976450"/>
    <w:rsid w:val="00980070"/>
    <w:rsid w:val="009806BF"/>
    <w:rsid w:val="009815A2"/>
    <w:rsid w:val="00981B65"/>
    <w:rsid w:val="0098423D"/>
    <w:rsid w:val="009842ED"/>
    <w:rsid w:val="00984808"/>
    <w:rsid w:val="009855B1"/>
    <w:rsid w:val="009858D2"/>
    <w:rsid w:val="009871A9"/>
    <w:rsid w:val="00987578"/>
    <w:rsid w:val="00987D87"/>
    <w:rsid w:val="009909CD"/>
    <w:rsid w:val="00991256"/>
    <w:rsid w:val="00991BC1"/>
    <w:rsid w:val="00992ED3"/>
    <w:rsid w:val="00993E00"/>
    <w:rsid w:val="009940D7"/>
    <w:rsid w:val="00995388"/>
    <w:rsid w:val="00995492"/>
    <w:rsid w:val="00996407"/>
    <w:rsid w:val="00996A35"/>
    <w:rsid w:val="00996E06"/>
    <w:rsid w:val="00997E6A"/>
    <w:rsid w:val="009A0179"/>
    <w:rsid w:val="009A3267"/>
    <w:rsid w:val="009A3F54"/>
    <w:rsid w:val="009A4E0D"/>
    <w:rsid w:val="009A6701"/>
    <w:rsid w:val="009A6775"/>
    <w:rsid w:val="009A68EC"/>
    <w:rsid w:val="009A69A4"/>
    <w:rsid w:val="009B0631"/>
    <w:rsid w:val="009B0EB2"/>
    <w:rsid w:val="009B3583"/>
    <w:rsid w:val="009B78B2"/>
    <w:rsid w:val="009C0305"/>
    <w:rsid w:val="009C1223"/>
    <w:rsid w:val="009C20BB"/>
    <w:rsid w:val="009C3447"/>
    <w:rsid w:val="009C5058"/>
    <w:rsid w:val="009C5C6A"/>
    <w:rsid w:val="009C6B41"/>
    <w:rsid w:val="009D058A"/>
    <w:rsid w:val="009D0994"/>
    <w:rsid w:val="009D28A7"/>
    <w:rsid w:val="009D3ACC"/>
    <w:rsid w:val="009D4019"/>
    <w:rsid w:val="009D4951"/>
    <w:rsid w:val="009E2660"/>
    <w:rsid w:val="009E2ACF"/>
    <w:rsid w:val="009E3A4D"/>
    <w:rsid w:val="009E3FA8"/>
    <w:rsid w:val="009E55AA"/>
    <w:rsid w:val="009E752B"/>
    <w:rsid w:val="009F1395"/>
    <w:rsid w:val="009F1FEC"/>
    <w:rsid w:val="009F29FC"/>
    <w:rsid w:val="009F3E52"/>
    <w:rsid w:val="009F43DB"/>
    <w:rsid w:val="009F472E"/>
    <w:rsid w:val="009F5AD0"/>
    <w:rsid w:val="009F708E"/>
    <w:rsid w:val="00A00DE5"/>
    <w:rsid w:val="00A01427"/>
    <w:rsid w:val="00A01CF1"/>
    <w:rsid w:val="00A02BE2"/>
    <w:rsid w:val="00A02D61"/>
    <w:rsid w:val="00A02DD9"/>
    <w:rsid w:val="00A054EE"/>
    <w:rsid w:val="00A100B5"/>
    <w:rsid w:val="00A10C3B"/>
    <w:rsid w:val="00A12AA3"/>
    <w:rsid w:val="00A12C81"/>
    <w:rsid w:val="00A13410"/>
    <w:rsid w:val="00A13B40"/>
    <w:rsid w:val="00A146D2"/>
    <w:rsid w:val="00A17C55"/>
    <w:rsid w:val="00A22EAB"/>
    <w:rsid w:val="00A2365A"/>
    <w:rsid w:val="00A2478C"/>
    <w:rsid w:val="00A2491F"/>
    <w:rsid w:val="00A24D8E"/>
    <w:rsid w:val="00A25B2C"/>
    <w:rsid w:val="00A27FC1"/>
    <w:rsid w:val="00A31F2D"/>
    <w:rsid w:val="00A321C8"/>
    <w:rsid w:val="00A33A1A"/>
    <w:rsid w:val="00A34E0E"/>
    <w:rsid w:val="00A350C6"/>
    <w:rsid w:val="00A35BF0"/>
    <w:rsid w:val="00A36644"/>
    <w:rsid w:val="00A3799D"/>
    <w:rsid w:val="00A37CB6"/>
    <w:rsid w:val="00A40AF0"/>
    <w:rsid w:val="00A41FAE"/>
    <w:rsid w:val="00A43E94"/>
    <w:rsid w:val="00A44280"/>
    <w:rsid w:val="00A478B0"/>
    <w:rsid w:val="00A51ECD"/>
    <w:rsid w:val="00A53CEC"/>
    <w:rsid w:val="00A5425E"/>
    <w:rsid w:val="00A545DC"/>
    <w:rsid w:val="00A55D2E"/>
    <w:rsid w:val="00A60CBA"/>
    <w:rsid w:val="00A60E41"/>
    <w:rsid w:val="00A61526"/>
    <w:rsid w:val="00A64071"/>
    <w:rsid w:val="00A6434F"/>
    <w:rsid w:val="00A6463B"/>
    <w:rsid w:val="00A646FD"/>
    <w:rsid w:val="00A664F0"/>
    <w:rsid w:val="00A67217"/>
    <w:rsid w:val="00A67B50"/>
    <w:rsid w:val="00A67B94"/>
    <w:rsid w:val="00A7006A"/>
    <w:rsid w:val="00A7150C"/>
    <w:rsid w:val="00A725E2"/>
    <w:rsid w:val="00A72BED"/>
    <w:rsid w:val="00A75AAD"/>
    <w:rsid w:val="00A762DC"/>
    <w:rsid w:val="00A7695A"/>
    <w:rsid w:val="00A77551"/>
    <w:rsid w:val="00A776DD"/>
    <w:rsid w:val="00A77748"/>
    <w:rsid w:val="00A77AF7"/>
    <w:rsid w:val="00A80157"/>
    <w:rsid w:val="00A81085"/>
    <w:rsid w:val="00A81733"/>
    <w:rsid w:val="00A829F1"/>
    <w:rsid w:val="00A846D9"/>
    <w:rsid w:val="00A857DD"/>
    <w:rsid w:val="00A867AD"/>
    <w:rsid w:val="00A93067"/>
    <w:rsid w:val="00A93992"/>
    <w:rsid w:val="00A94D28"/>
    <w:rsid w:val="00A961AA"/>
    <w:rsid w:val="00AA0974"/>
    <w:rsid w:val="00AA255C"/>
    <w:rsid w:val="00AA2E12"/>
    <w:rsid w:val="00AA2FB2"/>
    <w:rsid w:val="00AA3883"/>
    <w:rsid w:val="00AA3AD4"/>
    <w:rsid w:val="00AA660A"/>
    <w:rsid w:val="00AB395E"/>
    <w:rsid w:val="00AB50B1"/>
    <w:rsid w:val="00AB5287"/>
    <w:rsid w:val="00AB7696"/>
    <w:rsid w:val="00AC061B"/>
    <w:rsid w:val="00AC080D"/>
    <w:rsid w:val="00AC28AF"/>
    <w:rsid w:val="00AC2CCB"/>
    <w:rsid w:val="00AC588E"/>
    <w:rsid w:val="00AC7174"/>
    <w:rsid w:val="00AD2570"/>
    <w:rsid w:val="00AD2691"/>
    <w:rsid w:val="00AD3108"/>
    <w:rsid w:val="00AD3C3C"/>
    <w:rsid w:val="00AD5B06"/>
    <w:rsid w:val="00AD7105"/>
    <w:rsid w:val="00AD7DE4"/>
    <w:rsid w:val="00AE1118"/>
    <w:rsid w:val="00AE2218"/>
    <w:rsid w:val="00AE44D2"/>
    <w:rsid w:val="00AE6615"/>
    <w:rsid w:val="00AE7D2E"/>
    <w:rsid w:val="00AF03C3"/>
    <w:rsid w:val="00AF16DE"/>
    <w:rsid w:val="00AF188E"/>
    <w:rsid w:val="00AF3716"/>
    <w:rsid w:val="00AF37C5"/>
    <w:rsid w:val="00AF3BB4"/>
    <w:rsid w:val="00AF4304"/>
    <w:rsid w:val="00B00786"/>
    <w:rsid w:val="00B00C44"/>
    <w:rsid w:val="00B0375B"/>
    <w:rsid w:val="00B056DD"/>
    <w:rsid w:val="00B06836"/>
    <w:rsid w:val="00B06D4F"/>
    <w:rsid w:val="00B0746C"/>
    <w:rsid w:val="00B10122"/>
    <w:rsid w:val="00B1096C"/>
    <w:rsid w:val="00B139C5"/>
    <w:rsid w:val="00B141A4"/>
    <w:rsid w:val="00B1599E"/>
    <w:rsid w:val="00B15BFE"/>
    <w:rsid w:val="00B16FB5"/>
    <w:rsid w:val="00B17987"/>
    <w:rsid w:val="00B179AE"/>
    <w:rsid w:val="00B20972"/>
    <w:rsid w:val="00B21152"/>
    <w:rsid w:val="00B22C81"/>
    <w:rsid w:val="00B249FF"/>
    <w:rsid w:val="00B25011"/>
    <w:rsid w:val="00B255D0"/>
    <w:rsid w:val="00B258C0"/>
    <w:rsid w:val="00B25E37"/>
    <w:rsid w:val="00B25FEA"/>
    <w:rsid w:val="00B26FE5"/>
    <w:rsid w:val="00B27214"/>
    <w:rsid w:val="00B2735B"/>
    <w:rsid w:val="00B277E1"/>
    <w:rsid w:val="00B27AA1"/>
    <w:rsid w:val="00B310E0"/>
    <w:rsid w:val="00B3112D"/>
    <w:rsid w:val="00B33355"/>
    <w:rsid w:val="00B3569D"/>
    <w:rsid w:val="00B37757"/>
    <w:rsid w:val="00B40E11"/>
    <w:rsid w:val="00B41445"/>
    <w:rsid w:val="00B43228"/>
    <w:rsid w:val="00B46238"/>
    <w:rsid w:val="00B4699E"/>
    <w:rsid w:val="00B46BAF"/>
    <w:rsid w:val="00B47215"/>
    <w:rsid w:val="00B4759C"/>
    <w:rsid w:val="00B47877"/>
    <w:rsid w:val="00B50F02"/>
    <w:rsid w:val="00B51247"/>
    <w:rsid w:val="00B512B1"/>
    <w:rsid w:val="00B5134C"/>
    <w:rsid w:val="00B53DC8"/>
    <w:rsid w:val="00B56B9A"/>
    <w:rsid w:val="00B6072F"/>
    <w:rsid w:val="00B62284"/>
    <w:rsid w:val="00B626DE"/>
    <w:rsid w:val="00B62770"/>
    <w:rsid w:val="00B62C0D"/>
    <w:rsid w:val="00B63E61"/>
    <w:rsid w:val="00B64A5A"/>
    <w:rsid w:val="00B66322"/>
    <w:rsid w:val="00B66546"/>
    <w:rsid w:val="00B67C36"/>
    <w:rsid w:val="00B70B2E"/>
    <w:rsid w:val="00B713BC"/>
    <w:rsid w:val="00B7219F"/>
    <w:rsid w:val="00B75C05"/>
    <w:rsid w:val="00B76544"/>
    <w:rsid w:val="00B77FF9"/>
    <w:rsid w:val="00B80669"/>
    <w:rsid w:val="00B807FF"/>
    <w:rsid w:val="00B80BAF"/>
    <w:rsid w:val="00B82381"/>
    <w:rsid w:val="00B8312B"/>
    <w:rsid w:val="00B8745F"/>
    <w:rsid w:val="00B92C9B"/>
    <w:rsid w:val="00B942D0"/>
    <w:rsid w:val="00B948BC"/>
    <w:rsid w:val="00B94B75"/>
    <w:rsid w:val="00B95963"/>
    <w:rsid w:val="00B966DA"/>
    <w:rsid w:val="00B96700"/>
    <w:rsid w:val="00BA09F6"/>
    <w:rsid w:val="00BA113C"/>
    <w:rsid w:val="00BA1BA9"/>
    <w:rsid w:val="00BA2C06"/>
    <w:rsid w:val="00BA2F95"/>
    <w:rsid w:val="00BA6D85"/>
    <w:rsid w:val="00BA6F44"/>
    <w:rsid w:val="00BA7E79"/>
    <w:rsid w:val="00BB0447"/>
    <w:rsid w:val="00BB0679"/>
    <w:rsid w:val="00BB0823"/>
    <w:rsid w:val="00BB105F"/>
    <w:rsid w:val="00BB2C26"/>
    <w:rsid w:val="00BB2EDC"/>
    <w:rsid w:val="00BB30DA"/>
    <w:rsid w:val="00BB505E"/>
    <w:rsid w:val="00BB52B7"/>
    <w:rsid w:val="00BB58C6"/>
    <w:rsid w:val="00BB7912"/>
    <w:rsid w:val="00BC0E5A"/>
    <w:rsid w:val="00BC2349"/>
    <w:rsid w:val="00BC2C6D"/>
    <w:rsid w:val="00BC3D4D"/>
    <w:rsid w:val="00BC504A"/>
    <w:rsid w:val="00BC6391"/>
    <w:rsid w:val="00BC6761"/>
    <w:rsid w:val="00BC69EC"/>
    <w:rsid w:val="00BD11D5"/>
    <w:rsid w:val="00BD1C0C"/>
    <w:rsid w:val="00BD7BF2"/>
    <w:rsid w:val="00BE0D66"/>
    <w:rsid w:val="00BE107D"/>
    <w:rsid w:val="00BE17CD"/>
    <w:rsid w:val="00BE23BC"/>
    <w:rsid w:val="00BE27B9"/>
    <w:rsid w:val="00BE3A47"/>
    <w:rsid w:val="00BE43E9"/>
    <w:rsid w:val="00BE5BEE"/>
    <w:rsid w:val="00BE7173"/>
    <w:rsid w:val="00BE7921"/>
    <w:rsid w:val="00BF1558"/>
    <w:rsid w:val="00BF25E6"/>
    <w:rsid w:val="00BF28AA"/>
    <w:rsid w:val="00BF458E"/>
    <w:rsid w:val="00BF49B4"/>
    <w:rsid w:val="00BF4A28"/>
    <w:rsid w:val="00BF5CA4"/>
    <w:rsid w:val="00BF6DAC"/>
    <w:rsid w:val="00BF792B"/>
    <w:rsid w:val="00BF7D63"/>
    <w:rsid w:val="00C00664"/>
    <w:rsid w:val="00C01ECE"/>
    <w:rsid w:val="00C023D2"/>
    <w:rsid w:val="00C052DB"/>
    <w:rsid w:val="00C05AD4"/>
    <w:rsid w:val="00C068F4"/>
    <w:rsid w:val="00C06B67"/>
    <w:rsid w:val="00C06F2C"/>
    <w:rsid w:val="00C07710"/>
    <w:rsid w:val="00C07E21"/>
    <w:rsid w:val="00C11A5D"/>
    <w:rsid w:val="00C13981"/>
    <w:rsid w:val="00C14128"/>
    <w:rsid w:val="00C15089"/>
    <w:rsid w:val="00C16404"/>
    <w:rsid w:val="00C1685B"/>
    <w:rsid w:val="00C16C13"/>
    <w:rsid w:val="00C2119C"/>
    <w:rsid w:val="00C23F3A"/>
    <w:rsid w:val="00C273F2"/>
    <w:rsid w:val="00C275E4"/>
    <w:rsid w:val="00C279A4"/>
    <w:rsid w:val="00C31C87"/>
    <w:rsid w:val="00C32078"/>
    <w:rsid w:val="00C341DD"/>
    <w:rsid w:val="00C3549F"/>
    <w:rsid w:val="00C35A6C"/>
    <w:rsid w:val="00C361EE"/>
    <w:rsid w:val="00C370F8"/>
    <w:rsid w:val="00C415FD"/>
    <w:rsid w:val="00C42C6D"/>
    <w:rsid w:val="00C43F5E"/>
    <w:rsid w:val="00C444D4"/>
    <w:rsid w:val="00C45F63"/>
    <w:rsid w:val="00C467D7"/>
    <w:rsid w:val="00C46E11"/>
    <w:rsid w:val="00C47AD1"/>
    <w:rsid w:val="00C500C8"/>
    <w:rsid w:val="00C504B6"/>
    <w:rsid w:val="00C51630"/>
    <w:rsid w:val="00C52A60"/>
    <w:rsid w:val="00C5544C"/>
    <w:rsid w:val="00C55BC8"/>
    <w:rsid w:val="00C56F09"/>
    <w:rsid w:val="00C57A71"/>
    <w:rsid w:val="00C57CE4"/>
    <w:rsid w:val="00C57D19"/>
    <w:rsid w:val="00C60D5F"/>
    <w:rsid w:val="00C60E08"/>
    <w:rsid w:val="00C61C9B"/>
    <w:rsid w:val="00C62142"/>
    <w:rsid w:val="00C63880"/>
    <w:rsid w:val="00C63AB4"/>
    <w:rsid w:val="00C649E3"/>
    <w:rsid w:val="00C65EF9"/>
    <w:rsid w:val="00C67083"/>
    <w:rsid w:val="00C67504"/>
    <w:rsid w:val="00C67D20"/>
    <w:rsid w:val="00C70F5D"/>
    <w:rsid w:val="00C73A2E"/>
    <w:rsid w:val="00C7404B"/>
    <w:rsid w:val="00C74996"/>
    <w:rsid w:val="00C74E5C"/>
    <w:rsid w:val="00C81B49"/>
    <w:rsid w:val="00C834CE"/>
    <w:rsid w:val="00C84DCE"/>
    <w:rsid w:val="00C85227"/>
    <w:rsid w:val="00C85E29"/>
    <w:rsid w:val="00C86791"/>
    <w:rsid w:val="00C86A59"/>
    <w:rsid w:val="00C8722D"/>
    <w:rsid w:val="00C87793"/>
    <w:rsid w:val="00C905AF"/>
    <w:rsid w:val="00C91677"/>
    <w:rsid w:val="00C92497"/>
    <w:rsid w:val="00C947AA"/>
    <w:rsid w:val="00C94A0C"/>
    <w:rsid w:val="00C94D9C"/>
    <w:rsid w:val="00C9664B"/>
    <w:rsid w:val="00C9671C"/>
    <w:rsid w:val="00CA3A18"/>
    <w:rsid w:val="00CA3C57"/>
    <w:rsid w:val="00CA5A24"/>
    <w:rsid w:val="00CB01F3"/>
    <w:rsid w:val="00CB12EA"/>
    <w:rsid w:val="00CB4114"/>
    <w:rsid w:val="00CB6220"/>
    <w:rsid w:val="00CC0B1C"/>
    <w:rsid w:val="00CC0CBB"/>
    <w:rsid w:val="00CC1880"/>
    <w:rsid w:val="00CC43D1"/>
    <w:rsid w:val="00CC5975"/>
    <w:rsid w:val="00CC59E3"/>
    <w:rsid w:val="00CC5D59"/>
    <w:rsid w:val="00CC6CBA"/>
    <w:rsid w:val="00CC6D58"/>
    <w:rsid w:val="00CC7865"/>
    <w:rsid w:val="00CD2EAD"/>
    <w:rsid w:val="00CD3A82"/>
    <w:rsid w:val="00CD41B6"/>
    <w:rsid w:val="00CD422E"/>
    <w:rsid w:val="00CD62A9"/>
    <w:rsid w:val="00CE0690"/>
    <w:rsid w:val="00CE0CED"/>
    <w:rsid w:val="00CE10A5"/>
    <w:rsid w:val="00CE112E"/>
    <w:rsid w:val="00CE1AC1"/>
    <w:rsid w:val="00CE1FB8"/>
    <w:rsid w:val="00CE2A2D"/>
    <w:rsid w:val="00CE2ADE"/>
    <w:rsid w:val="00CE3017"/>
    <w:rsid w:val="00CE375B"/>
    <w:rsid w:val="00CE6054"/>
    <w:rsid w:val="00CE62CF"/>
    <w:rsid w:val="00CE6A2E"/>
    <w:rsid w:val="00CE6C70"/>
    <w:rsid w:val="00CE71C2"/>
    <w:rsid w:val="00CF0AE5"/>
    <w:rsid w:val="00CF2E82"/>
    <w:rsid w:val="00CF4742"/>
    <w:rsid w:val="00CF490A"/>
    <w:rsid w:val="00CF534B"/>
    <w:rsid w:val="00D0128A"/>
    <w:rsid w:val="00D027F0"/>
    <w:rsid w:val="00D02F95"/>
    <w:rsid w:val="00D034F0"/>
    <w:rsid w:val="00D053B5"/>
    <w:rsid w:val="00D06855"/>
    <w:rsid w:val="00D06944"/>
    <w:rsid w:val="00D073C1"/>
    <w:rsid w:val="00D07CD5"/>
    <w:rsid w:val="00D11E8F"/>
    <w:rsid w:val="00D126D3"/>
    <w:rsid w:val="00D15029"/>
    <w:rsid w:val="00D17E74"/>
    <w:rsid w:val="00D20C12"/>
    <w:rsid w:val="00D2115B"/>
    <w:rsid w:val="00D230BD"/>
    <w:rsid w:val="00D2318D"/>
    <w:rsid w:val="00D23734"/>
    <w:rsid w:val="00D239BF"/>
    <w:rsid w:val="00D24DDB"/>
    <w:rsid w:val="00D24F97"/>
    <w:rsid w:val="00D251BF"/>
    <w:rsid w:val="00D2529F"/>
    <w:rsid w:val="00D25B92"/>
    <w:rsid w:val="00D261E9"/>
    <w:rsid w:val="00D2750D"/>
    <w:rsid w:val="00D277C4"/>
    <w:rsid w:val="00D308DD"/>
    <w:rsid w:val="00D32354"/>
    <w:rsid w:val="00D33182"/>
    <w:rsid w:val="00D33271"/>
    <w:rsid w:val="00D3345F"/>
    <w:rsid w:val="00D33595"/>
    <w:rsid w:val="00D33ADA"/>
    <w:rsid w:val="00D407F5"/>
    <w:rsid w:val="00D42483"/>
    <w:rsid w:val="00D42B8D"/>
    <w:rsid w:val="00D43B77"/>
    <w:rsid w:val="00D440B8"/>
    <w:rsid w:val="00D4461F"/>
    <w:rsid w:val="00D44B62"/>
    <w:rsid w:val="00D44E86"/>
    <w:rsid w:val="00D45A98"/>
    <w:rsid w:val="00D45E78"/>
    <w:rsid w:val="00D46C69"/>
    <w:rsid w:val="00D46F75"/>
    <w:rsid w:val="00D502BA"/>
    <w:rsid w:val="00D50992"/>
    <w:rsid w:val="00D52A32"/>
    <w:rsid w:val="00D52EB6"/>
    <w:rsid w:val="00D5303D"/>
    <w:rsid w:val="00D53811"/>
    <w:rsid w:val="00D53899"/>
    <w:rsid w:val="00D541AB"/>
    <w:rsid w:val="00D541DC"/>
    <w:rsid w:val="00D560C5"/>
    <w:rsid w:val="00D5675A"/>
    <w:rsid w:val="00D56F2F"/>
    <w:rsid w:val="00D578E0"/>
    <w:rsid w:val="00D60937"/>
    <w:rsid w:val="00D60B33"/>
    <w:rsid w:val="00D61D3C"/>
    <w:rsid w:val="00D62065"/>
    <w:rsid w:val="00D64DEA"/>
    <w:rsid w:val="00D64FFC"/>
    <w:rsid w:val="00D65289"/>
    <w:rsid w:val="00D679FE"/>
    <w:rsid w:val="00D73942"/>
    <w:rsid w:val="00D739B6"/>
    <w:rsid w:val="00D75269"/>
    <w:rsid w:val="00D75CFF"/>
    <w:rsid w:val="00D77FB8"/>
    <w:rsid w:val="00D8176B"/>
    <w:rsid w:val="00D82077"/>
    <w:rsid w:val="00D823A4"/>
    <w:rsid w:val="00D835E2"/>
    <w:rsid w:val="00D83EA6"/>
    <w:rsid w:val="00D841DE"/>
    <w:rsid w:val="00D844C9"/>
    <w:rsid w:val="00D85444"/>
    <w:rsid w:val="00D85D09"/>
    <w:rsid w:val="00D86C4D"/>
    <w:rsid w:val="00D9119C"/>
    <w:rsid w:val="00D9153B"/>
    <w:rsid w:val="00D91858"/>
    <w:rsid w:val="00D92FCE"/>
    <w:rsid w:val="00D937BD"/>
    <w:rsid w:val="00D93CC9"/>
    <w:rsid w:val="00D93D64"/>
    <w:rsid w:val="00D94CB4"/>
    <w:rsid w:val="00D96556"/>
    <w:rsid w:val="00D967D5"/>
    <w:rsid w:val="00D96D6D"/>
    <w:rsid w:val="00D97379"/>
    <w:rsid w:val="00DA028F"/>
    <w:rsid w:val="00DA0402"/>
    <w:rsid w:val="00DA084C"/>
    <w:rsid w:val="00DA11C1"/>
    <w:rsid w:val="00DA1860"/>
    <w:rsid w:val="00DA251C"/>
    <w:rsid w:val="00DA31EE"/>
    <w:rsid w:val="00DA3893"/>
    <w:rsid w:val="00DA3CE4"/>
    <w:rsid w:val="00DA7985"/>
    <w:rsid w:val="00DA7C40"/>
    <w:rsid w:val="00DB222C"/>
    <w:rsid w:val="00DB22FD"/>
    <w:rsid w:val="00DB3C57"/>
    <w:rsid w:val="00DB477F"/>
    <w:rsid w:val="00DC0032"/>
    <w:rsid w:val="00DC102A"/>
    <w:rsid w:val="00DC37E3"/>
    <w:rsid w:val="00DC383B"/>
    <w:rsid w:val="00DC47F4"/>
    <w:rsid w:val="00DC56FA"/>
    <w:rsid w:val="00DC58E9"/>
    <w:rsid w:val="00DC5B44"/>
    <w:rsid w:val="00DC67CE"/>
    <w:rsid w:val="00DC78DB"/>
    <w:rsid w:val="00DC7DD0"/>
    <w:rsid w:val="00DC7E71"/>
    <w:rsid w:val="00DD0C2E"/>
    <w:rsid w:val="00DD17D1"/>
    <w:rsid w:val="00DD1965"/>
    <w:rsid w:val="00DD19B3"/>
    <w:rsid w:val="00DD34A9"/>
    <w:rsid w:val="00DD34DB"/>
    <w:rsid w:val="00DD374A"/>
    <w:rsid w:val="00DD6B58"/>
    <w:rsid w:val="00DD6ECC"/>
    <w:rsid w:val="00DD7A98"/>
    <w:rsid w:val="00DD7E91"/>
    <w:rsid w:val="00DE2563"/>
    <w:rsid w:val="00DE3794"/>
    <w:rsid w:val="00DE3C99"/>
    <w:rsid w:val="00DE4090"/>
    <w:rsid w:val="00DE527F"/>
    <w:rsid w:val="00DE6771"/>
    <w:rsid w:val="00DE7CAA"/>
    <w:rsid w:val="00DF003B"/>
    <w:rsid w:val="00DF0E8B"/>
    <w:rsid w:val="00DF16B2"/>
    <w:rsid w:val="00DF1878"/>
    <w:rsid w:val="00DF1F56"/>
    <w:rsid w:val="00DF2171"/>
    <w:rsid w:val="00DF2A5B"/>
    <w:rsid w:val="00DF3015"/>
    <w:rsid w:val="00DF3D16"/>
    <w:rsid w:val="00DF5663"/>
    <w:rsid w:val="00DF57A5"/>
    <w:rsid w:val="00E0001D"/>
    <w:rsid w:val="00E00CF0"/>
    <w:rsid w:val="00E00DC8"/>
    <w:rsid w:val="00E01454"/>
    <w:rsid w:val="00E04C85"/>
    <w:rsid w:val="00E05135"/>
    <w:rsid w:val="00E05FBC"/>
    <w:rsid w:val="00E10365"/>
    <w:rsid w:val="00E1382D"/>
    <w:rsid w:val="00E13853"/>
    <w:rsid w:val="00E16AE2"/>
    <w:rsid w:val="00E17124"/>
    <w:rsid w:val="00E17D0E"/>
    <w:rsid w:val="00E215BF"/>
    <w:rsid w:val="00E230C1"/>
    <w:rsid w:val="00E23951"/>
    <w:rsid w:val="00E23C03"/>
    <w:rsid w:val="00E2466D"/>
    <w:rsid w:val="00E24ADF"/>
    <w:rsid w:val="00E2698E"/>
    <w:rsid w:val="00E27F2C"/>
    <w:rsid w:val="00E30B01"/>
    <w:rsid w:val="00E3108D"/>
    <w:rsid w:val="00E312A7"/>
    <w:rsid w:val="00E3219F"/>
    <w:rsid w:val="00E34667"/>
    <w:rsid w:val="00E353D6"/>
    <w:rsid w:val="00E35B16"/>
    <w:rsid w:val="00E364A8"/>
    <w:rsid w:val="00E37040"/>
    <w:rsid w:val="00E37178"/>
    <w:rsid w:val="00E40D47"/>
    <w:rsid w:val="00E41510"/>
    <w:rsid w:val="00E41D59"/>
    <w:rsid w:val="00E4218D"/>
    <w:rsid w:val="00E42259"/>
    <w:rsid w:val="00E42E72"/>
    <w:rsid w:val="00E457AB"/>
    <w:rsid w:val="00E471DE"/>
    <w:rsid w:val="00E474BC"/>
    <w:rsid w:val="00E47D0F"/>
    <w:rsid w:val="00E5133E"/>
    <w:rsid w:val="00E51616"/>
    <w:rsid w:val="00E53B44"/>
    <w:rsid w:val="00E54899"/>
    <w:rsid w:val="00E55095"/>
    <w:rsid w:val="00E5526B"/>
    <w:rsid w:val="00E564B9"/>
    <w:rsid w:val="00E57E66"/>
    <w:rsid w:val="00E618F4"/>
    <w:rsid w:val="00E6331D"/>
    <w:rsid w:val="00E639A7"/>
    <w:rsid w:val="00E63F7F"/>
    <w:rsid w:val="00E64483"/>
    <w:rsid w:val="00E64BD7"/>
    <w:rsid w:val="00E65BA7"/>
    <w:rsid w:val="00E70350"/>
    <w:rsid w:val="00E70E54"/>
    <w:rsid w:val="00E71907"/>
    <w:rsid w:val="00E72813"/>
    <w:rsid w:val="00E72F3A"/>
    <w:rsid w:val="00E7308F"/>
    <w:rsid w:val="00E758CE"/>
    <w:rsid w:val="00E839B8"/>
    <w:rsid w:val="00E8471E"/>
    <w:rsid w:val="00E84D25"/>
    <w:rsid w:val="00E85321"/>
    <w:rsid w:val="00E85973"/>
    <w:rsid w:val="00E90BAA"/>
    <w:rsid w:val="00E90E2C"/>
    <w:rsid w:val="00E914EE"/>
    <w:rsid w:val="00E91D78"/>
    <w:rsid w:val="00E93B68"/>
    <w:rsid w:val="00E93C10"/>
    <w:rsid w:val="00E93D0B"/>
    <w:rsid w:val="00E943F5"/>
    <w:rsid w:val="00E9489B"/>
    <w:rsid w:val="00E95304"/>
    <w:rsid w:val="00E97AD0"/>
    <w:rsid w:val="00EA0CBA"/>
    <w:rsid w:val="00EA171F"/>
    <w:rsid w:val="00EA199F"/>
    <w:rsid w:val="00EA1A8D"/>
    <w:rsid w:val="00EA2C6E"/>
    <w:rsid w:val="00EA3FD8"/>
    <w:rsid w:val="00EA4364"/>
    <w:rsid w:val="00EA47D8"/>
    <w:rsid w:val="00EA6DA7"/>
    <w:rsid w:val="00EA7AE6"/>
    <w:rsid w:val="00EA7EB1"/>
    <w:rsid w:val="00EB0B33"/>
    <w:rsid w:val="00EB23D1"/>
    <w:rsid w:val="00EB2C6B"/>
    <w:rsid w:val="00EB32AE"/>
    <w:rsid w:val="00EB34FF"/>
    <w:rsid w:val="00EB3DBB"/>
    <w:rsid w:val="00EB4276"/>
    <w:rsid w:val="00EB54A2"/>
    <w:rsid w:val="00EB5751"/>
    <w:rsid w:val="00EB5852"/>
    <w:rsid w:val="00EB61EE"/>
    <w:rsid w:val="00EB75C4"/>
    <w:rsid w:val="00EB7C2F"/>
    <w:rsid w:val="00EC0A70"/>
    <w:rsid w:val="00EC0B4B"/>
    <w:rsid w:val="00EC1D8D"/>
    <w:rsid w:val="00EC2C1A"/>
    <w:rsid w:val="00EC5BAF"/>
    <w:rsid w:val="00EC5CE3"/>
    <w:rsid w:val="00EC61A8"/>
    <w:rsid w:val="00EC67A5"/>
    <w:rsid w:val="00ED00DF"/>
    <w:rsid w:val="00ED04C5"/>
    <w:rsid w:val="00ED0CFB"/>
    <w:rsid w:val="00ED1EEB"/>
    <w:rsid w:val="00ED202E"/>
    <w:rsid w:val="00ED3765"/>
    <w:rsid w:val="00ED3A2D"/>
    <w:rsid w:val="00ED4FFB"/>
    <w:rsid w:val="00ED5B7A"/>
    <w:rsid w:val="00ED7B80"/>
    <w:rsid w:val="00EE181D"/>
    <w:rsid w:val="00EE1CD3"/>
    <w:rsid w:val="00EE2A08"/>
    <w:rsid w:val="00EE31F6"/>
    <w:rsid w:val="00EE3EEC"/>
    <w:rsid w:val="00EE4599"/>
    <w:rsid w:val="00EE4B30"/>
    <w:rsid w:val="00EE4B7F"/>
    <w:rsid w:val="00EE5549"/>
    <w:rsid w:val="00EE70D5"/>
    <w:rsid w:val="00EE713A"/>
    <w:rsid w:val="00EF06CA"/>
    <w:rsid w:val="00EF20E3"/>
    <w:rsid w:val="00EF25CE"/>
    <w:rsid w:val="00EF269A"/>
    <w:rsid w:val="00EF2DD3"/>
    <w:rsid w:val="00EF44CE"/>
    <w:rsid w:val="00EF5343"/>
    <w:rsid w:val="00EF5F46"/>
    <w:rsid w:val="00EF6CCE"/>
    <w:rsid w:val="00EF7697"/>
    <w:rsid w:val="00EF7FAB"/>
    <w:rsid w:val="00F0093F"/>
    <w:rsid w:val="00F01C11"/>
    <w:rsid w:val="00F0339D"/>
    <w:rsid w:val="00F03DF9"/>
    <w:rsid w:val="00F0512F"/>
    <w:rsid w:val="00F0569D"/>
    <w:rsid w:val="00F127D7"/>
    <w:rsid w:val="00F127E0"/>
    <w:rsid w:val="00F13129"/>
    <w:rsid w:val="00F134A6"/>
    <w:rsid w:val="00F13733"/>
    <w:rsid w:val="00F148B9"/>
    <w:rsid w:val="00F15340"/>
    <w:rsid w:val="00F16D56"/>
    <w:rsid w:val="00F17A11"/>
    <w:rsid w:val="00F2197D"/>
    <w:rsid w:val="00F223F8"/>
    <w:rsid w:val="00F22A5C"/>
    <w:rsid w:val="00F23DB3"/>
    <w:rsid w:val="00F23FFC"/>
    <w:rsid w:val="00F24A35"/>
    <w:rsid w:val="00F24AAF"/>
    <w:rsid w:val="00F25BFD"/>
    <w:rsid w:val="00F30D76"/>
    <w:rsid w:val="00F31975"/>
    <w:rsid w:val="00F328B9"/>
    <w:rsid w:val="00F33118"/>
    <w:rsid w:val="00F33E55"/>
    <w:rsid w:val="00F33EAB"/>
    <w:rsid w:val="00F3587B"/>
    <w:rsid w:val="00F35C19"/>
    <w:rsid w:val="00F36461"/>
    <w:rsid w:val="00F36778"/>
    <w:rsid w:val="00F369EA"/>
    <w:rsid w:val="00F408A8"/>
    <w:rsid w:val="00F438DB"/>
    <w:rsid w:val="00F43A38"/>
    <w:rsid w:val="00F4460A"/>
    <w:rsid w:val="00F45030"/>
    <w:rsid w:val="00F453AD"/>
    <w:rsid w:val="00F46180"/>
    <w:rsid w:val="00F46A1E"/>
    <w:rsid w:val="00F46D5A"/>
    <w:rsid w:val="00F47099"/>
    <w:rsid w:val="00F47E8F"/>
    <w:rsid w:val="00F50D14"/>
    <w:rsid w:val="00F5105F"/>
    <w:rsid w:val="00F5313B"/>
    <w:rsid w:val="00F54074"/>
    <w:rsid w:val="00F56EBA"/>
    <w:rsid w:val="00F5749B"/>
    <w:rsid w:val="00F57624"/>
    <w:rsid w:val="00F57CAC"/>
    <w:rsid w:val="00F60B8F"/>
    <w:rsid w:val="00F617F1"/>
    <w:rsid w:val="00F62CB7"/>
    <w:rsid w:val="00F63591"/>
    <w:rsid w:val="00F636CC"/>
    <w:rsid w:val="00F64E3B"/>
    <w:rsid w:val="00F64E52"/>
    <w:rsid w:val="00F65CC8"/>
    <w:rsid w:val="00F661D9"/>
    <w:rsid w:val="00F7129B"/>
    <w:rsid w:val="00F7241B"/>
    <w:rsid w:val="00F729A1"/>
    <w:rsid w:val="00F733DD"/>
    <w:rsid w:val="00F7370F"/>
    <w:rsid w:val="00F74FBA"/>
    <w:rsid w:val="00F76294"/>
    <w:rsid w:val="00F76E0B"/>
    <w:rsid w:val="00F81510"/>
    <w:rsid w:val="00F82C12"/>
    <w:rsid w:val="00F85387"/>
    <w:rsid w:val="00F87A3F"/>
    <w:rsid w:val="00F9028E"/>
    <w:rsid w:val="00F904F8"/>
    <w:rsid w:val="00F91D53"/>
    <w:rsid w:val="00F92C10"/>
    <w:rsid w:val="00F9316E"/>
    <w:rsid w:val="00F9453E"/>
    <w:rsid w:val="00F9518A"/>
    <w:rsid w:val="00F97B80"/>
    <w:rsid w:val="00FA03AF"/>
    <w:rsid w:val="00FA0A49"/>
    <w:rsid w:val="00FA16BF"/>
    <w:rsid w:val="00FA2FDB"/>
    <w:rsid w:val="00FA5E7C"/>
    <w:rsid w:val="00FB0091"/>
    <w:rsid w:val="00FB0239"/>
    <w:rsid w:val="00FB0D50"/>
    <w:rsid w:val="00FB1A95"/>
    <w:rsid w:val="00FB1E86"/>
    <w:rsid w:val="00FB5216"/>
    <w:rsid w:val="00FC0D11"/>
    <w:rsid w:val="00FC0D1F"/>
    <w:rsid w:val="00FC1091"/>
    <w:rsid w:val="00FC1795"/>
    <w:rsid w:val="00FC2430"/>
    <w:rsid w:val="00FC457F"/>
    <w:rsid w:val="00FC4F3E"/>
    <w:rsid w:val="00FC525C"/>
    <w:rsid w:val="00FC5677"/>
    <w:rsid w:val="00FC56AF"/>
    <w:rsid w:val="00FC5D43"/>
    <w:rsid w:val="00FC63B8"/>
    <w:rsid w:val="00FC778F"/>
    <w:rsid w:val="00FD069F"/>
    <w:rsid w:val="00FD06E3"/>
    <w:rsid w:val="00FD0E78"/>
    <w:rsid w:val="00FD2375"/>
    <w:rsid w:val="00FD3415"/>
    <w:rsid w:val="00FD3F66"/>
    <w:rsid w:val="00FD4E13"/>
    <w:rsid w:val="00FD6C28"/>
    <w:rsid w:val="00FD7B5F"/>
    <w:rsid w:val="00FE1FBF"/>
    <w:rsid w:val="00FE266D"/>
    <w:rsid w:val="00FE2AED"/>
    <w:rsid w:val="00FE3E2F"/>
    <w:rsid w:val="00FE5025"/>
    <w:rsid w:val="00FE706C"/>
    <w:rsid w:val="00FE78D9"/>
    <w:rsid w:val="00FF0214"/>
    <w:rsid w:val="00FF111D"/>
    <w:rsid w:val="00FF3B2D"/>
    <w:rsid w:val="00FF540A"/>
    <w:rsid w:val="00FF5984"/>
    <w:rsid w:val="00FF5E49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30B0C"/>
  <w15:chartTrackingRefBased/>
  <w15:docId w15:val="{EE4ED3A6-E577-4B4D-B3CC-8E1C7A0EE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A6D85"/>
    <w:pPr>
      <w:widowControl w:val="0"/>
      <w:jc w:val="both"/>
    </w:pPr>
  </w:style>
  <w:style w:type="paragraph" w:styleId="1">
    <w:name w:val="heading 1"/>
    <w:basedOn w:val="a0"/>
    <w:next w:val="a0"/>
    <w:link w:val="10"/>
    <w:uiPriority w:val="9"/>
    <w:qFormat/>
    <w:rsid w:val="006332A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a5"/>
    <w:uiPriority w:val="11"/>
    <w:qFormat/>
    <w:rsid w:val="003461F2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5">
    <w:name w:val="副标题 字符"/>
    <w:basedOn w:val="a1"/>
    <w:link w:val="a4"/>
    <w:uiPriority w:val="11"/>
    <w:rsid w:val="003461F2"/>
    <w:rPr>
      <w:b/>
      <w:bCs/>
      <w:kern w:val="28"/>
      <w:sz w:val="32"/>
      <w:szCs w:val="32"/>
    </w:rPr>
  </w:style>
  <w:style w:type="paragraph" w:styleId="a6">
    <w:name w:val="Title"/>
    <w:basedOn w:val="a0"/>
    <w:next w:val="a0"/>
    <w:link w:val="a7"/>
    <w:uiPriority w:val="10"/>
    <w:qFormat/>
    <w:rsid w:val="003461F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7">
    <w:name w:val="标题 字符"/>
    <w:basedOn w:val="a1"/>
    <w:link w:val="a6"/>
    <w:uiPriority w:val="10"/>
    <w:rsid w:val="003461F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fontstyle01">
    <w:name w:val="fontstyle01"/>
    <w:basedOn w:val="a1"/>
    <w:rsid w:val="00551496"/>
    <w:rPr>
      <w:rFonts w:ascii="黑体" w:eastAsia="黑体" w:hAnsi="黑体" w:hint="eastAsia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1"/>
    <w:rsid w:val="00B77FF9"/>
    <w:rPr>
      <w:rFonts w:ascii="黑体" w:eastAsia="黑体" w:hAnsi="黑体" w:hint="eastAsia"/>
      <w:b w:val="0"/>
      <w:bCs w:val="0"/>
      <w:i w:val="0"/>
      <w:iCs w:val="0"/>
      <w:color w:val="000000"/>
      <w:sz w:val="22"/>
      <w:szCs w:val="22"/>
    </w:rPr>
  </w:style>
  <w:style w:type="paragraph" w:styleId="a8">
    <w:name w:val="List Paragraph"/>
    <w:basedOn w:val="a0"/>
    <w:uiPriority w:val="34"/>
    <w:qFormat/>
    <w:rsid w:val="009D058A"/>
    <w:pPr>
      <w:ind w:firstLineChars="200" w:firstLine="420"/>
    </w:pPr>
  </w:style>
  <w:style w:type="character" w:customStyle="1" w:styleId="fontstyle11">
    <w:name w:val="fontstyle11"/>
    <w:basedOn w:val="a1"/>
    <w:rsid w:val="00E0001D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customStyle="1" w:styleId="GP">
    <w:name w:val="GP正文(首行缩进)"/>
    <w:basedOn w:val="a0"/>
    <w:qFormat/>
    <w:rsid w:val="00FA0A49"/>
    <w:pPr>
      <w:spacing w:line="360" w:lineRule="auto"/>
      <w:ind w:firstLineChars="200" w:firstLine="200"/>
      <w:jc w:val="left"/>
    </w:pPr>
    <w:rPr>
      <w:rFonts w:ascii="Times New Roman" w:eastAsia="仿宋" w:hAnsi="Times New Roman" w:cs="Times New Roman"/>
      <w:sz w:val="24"/>
      <w:szCs w:val="21"/>
    </w:rPr>
  </w:style>
  <w:style w:type="paragraph" w:customStyle="1" w:styleId="a9">
    <w:name w:val="图表格式"/>
    <w:basedOn w:val="a0"/>
    <w:rsid w:val="00FA0A49"/>
    <w:pPr>
      <w:spacing w:line="360" w:lineRule="auto"/>
      <w:jc w:val="center"/>
    </w:pPr>
    <w:rPr>
      <w:rFonts w:ascii="Times New Roman" w:eastAsia="宋体" w:hAnsi="Times New Roman" w:cs="宋体"/>
      <w:szCs w:val="20"/>
    </w:rPr>
  </w:style>
  <w:style w:type="paragraph" w:styleId="aa">
    <w:name w:val="Plain Text"/>
    <w:basedOn w:val="a0"/>
    <w:link w:val="ab"/>
    <w:qFormat/>
    <w:rsid w:val="00D937BD"/>
    <w:pPr>
      <w:spacing w:line="360" w:lineRule="auto"/>
      <w:ind w:firstLineChars="200" w:firstLine="200"/>
    </w:pPr>
    <w:rPr>
      <w:rFonts w:ascii="宋体" w:hAnsi="Courier New"/>
      <w:sz w:val="24"/>
    </w:rPr>
  </w:style>
  <w:style w:type="character" w:customStyle="1" w:styleId="ab">
    <w:name w:val="纯文本 字符"/>
    <w:basedOn w:val="a1"/>
    <w:link w:val="aa"/>
    <w:qFormat/>
    <w:rsid w:val="00D937BD"/>
    <w:rPr>
      <w:rFonts w:ascii="宋体" w:hAnsi="Courier New"/>
      <w:sz w:val="24"/>
    </w:rPr>
  </w:style>
  <w:style w:type="paragraph" w:styleId="ac">
    <w:name w:val="header"/>
    <w:basedOn w:val="a0"/>
    <w:link w:val="ad"/>
    <w:uiPriority w:val="99"/>
    <w:unhideWhenUsed/>
    <w:rsid w:val="005B2B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1"/>
    <w:link w:val="ac"/>
    <w:uiPriority w:val="99"/>
    <w:rsid w:val="005B2BDE"/>
    <w:rPr>
      <w:sz w:val="18"/>
      <w:szCs w:val="18"/>
    </w:rPr>
  </w:style>
  <w:style w:type="paragraph" w:styleId="ae">
    <w:name w:val="footer"/>
    <w:basedOn w:val="a0"/>
    <w:link w:val="af"/>
    <w:uiPriority w:val="99"/>
    <w:unhideWhenUsed/>
    <w:rsid w:val="005B2B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1"/>
    <w:link w:val="ae"/>
    <w:uiPriority w:val="99"/>
    <w:rsid w:val="005B2BDE"/>
    <w:rPr>
      <w:sz w:val="18"/>
      <w:szCs w:val="18"/>
    </w:rPr>
  </w:style>
  <w:style w:type="paragraph" w:styleId="af0">
    <w:name w:val="Balloon Text"/>
    <w:basedOn w:val="a0"/>
    <w:link w:val="af1"/>
    <w:uiPriority w:val="99"/>
    <w:semiHidden/>
    <w:unhideWhenUsed/>
    <w:rsid w:val="00CC5D59"/>
    <w:rPr>
      <w:sz w:val="18"/>
      <w:szCs w:val="18"/>
    </w:rPr>
  </w:style>
  <w:style w:type="character" w:customStyle="1" w:styleId="af1">
    <w:name w:val="批注框文本 字符"/>
    <w:basedOn w:val="a1"/>
    <w:link w:val="af0"/>
    <w:uiPriority w:val="99"/>
    <w:semiHidden/>
    <w:rsid w:val="00CC5D59"/>
    <w:rPr>
      <w:sz w:val="18"/>
      <w:szCs w:val="18"/>
    </w:rPr>
  </w:style>
  <w:style w:type="paragraph" w:styleId="af2">
    <w:name w:val="Revision"/>
    <w:hidden/>
    <w:uiPriority w:val="99"/>
    <w:semiHidden/>
    <w:rsid w:val="00242B42"/>
  </w:style>
  <w:style w:type="paragraph" w:customStyle="1" w:styleId="af3">
    <w:name w:val="标准文件_段"/>
    <w:link w:val="Char"/>
    <w:rsid w:val="0097353F"/>
    <w:pPr>
      <w:autoSpaceDE w:val="0"/>
      <w:autoSpaceDN w:val="0"/>
      <w:ind w:firstLineChars="200" w:firstLine="200"/>
      <w:jc w:val="both"/>
    </w:pPr>
    <w:rPr>
      <w:rFonts w:ascii="宋体" w:eastAsia="宋体" w:hAnsi="Times New Roman" w:cs="Times New Roman"/>
      <w:noProof/>
      <w:kern w:val="0"/>
      <w:szCs w:val="20"/>
    </w:rPr>
  </w:style>
  <w:style w:type="character" w:customStyle="1" w:styleId="Char">
    <w:name w:val="标准文件_段 Char"/>
    <w:link w:val="af3"/>
    <w:rsid w:val="0097353F"/>
    <w:rPr>
      <w:rFonts w:ascii="宋体" w:eastAsia="宋体" w:hAnsi="Times New Roman" w:cs="Times New Roman"/>
      <w:noProof/>
      <w:kern w:val="0"/>
      <w:szCs w:val="20"/>
    </w:rPr>
  </w:style>
  <w:style w:type="paragraph" w:customStyle="1" w:styleId="af4">
    <w:name w:val="标准文件_二级条标题"/>
    <w:next w:val="af3"/>
    <w:rsid w:val="002E0AF4"/>
    <w:pPr>
      <w:widowControl w:val="0"/>
      <w:spacing w:beforeLines="50" w:before="50" w:afterLines="50" w:after="50"/>
      <w:ind w:left="1843"/>
      <w:jc w:val="both"/>
      <w:outlineLvl w:val="2"/>
    </w:pPr>
    <w:rPr>
      <w:rFonts w:ascii="黑体" w:eastAsia="黑体" w:hAnsi="Times New Roman" w:cs="Times New Roman"/>
      <w:kern w:val="0"/>
      <w:szCs w:val="20"/>
    </w:rPr>
  </w:style>
  <w:style w:type="paragraph" w:customStyle="1" w:styleId="af5">
    <w:name w:val="标准文件_三级条标题"/>
    <w:basedOn w:val="af4"/>
    <w:next w:val="af3"/>
    <w:rsid w:val="001706EB"/>
    <w:pPr>
      <w:widowControl/>
      <w:ind w:left="0"/>
      <w:outlineLvl w:val="3"/>
    </w:pPr>
  </w:style>
  <w:style w:type="paragraph" w:customStyle="1" w:styleId="af6">
    <w:name w:val="标准文件_四级条标题"/>
    <w:next w:val="af3"/>
    <w:rsid w:val="001706EB"/>
    <w:pPr>
      <w:widowControl w:val="0"/>
      <w:spacing w:beforeLines="50" w:before="50" w:afterLines="50" w:after="50"/>
      <w:jc w:val="both"/>
      <w:outlineLvl w:val="4"/>
    </w:pPr>
    <w:rPr>
      <w:rFonts w:ascii="黑体" w:eastAsia="黑体" w:hAnsi="Times New Roman" w:cs="Times New Roman"/>
      <w:kern w:val="0"/>
      <w:szCs w:val="20"/>
    </w:rPr>
  </w:style>
  <w:style w:type="paragraph" w:customStyle="1" w:styleId="af7">
    <w:name w:val="标准文件_五级条标题"/>
    <w:next w:val="af3"/>
    <w:rsid w:val="001706EB"/>
    <w:pPr>
      <w:widowControl w:val="0"/>
      <w:spacing w:beforeLines="50" w:before="50" w:afterLines="50" w:after="50"/>
      <w:jc w:val="both"/>
      <w:outlineLvl w:val="5"/>
    </w:pPr>
    <w:rPr>
      <w:rFonts w:ascii="黑体" w:eastAsia="黑体" w:hAnsi="Times New Roman" w:cs="Times New Roman"/>
      <w:kern w:val="0"/>
      <w:szCs w:val="20"/>
    </w:rPr>
  </w:style>
  <w:style w:type="paragraph" w:customStyle="1" w:styleId="af8">
    <w:name w:val="标准文件_章标题"/>
    <w:next w:val="af3"/>
    <w:rsid w:val="001706EB"/>
    <w:pPr>
      <w:spacing w:beforeLines="100" w:before="100" w:afterLines="100" w:after="100"/>
      <w:jc w:val="both"/>
      <w:outlineLvl w:val="0"/>
    </w:pPr>
    <w:rPr>
      <w:rFonts w:ascii="黑体" w:eastAsia="黑体" w:hAnsi="Times New Roman" w:cs="Times New Roman"/>
      <w:kern w:val="0"/>
      <w:szCs w:val="20"/>
    </w:rPr>
  </w:style>
  <w:style w:type="paragraph" w:customStyle="1" w:styleId="af9">
    <w:name w:val="标准文件_一级条标题"/>
    <w:basedOn w:val="af8"/>
    <w:next w:val="af3"/>
    <w:rsid w:val="001706EB"/>
    <w:pPr>
      <w:spacing w:beforeLines="50" w:before="50" w:afterLines="50" w:after="50"/>
      <w:ind w:left="2694"/>
      <w:outlineLvl w:val="1"/>
    </w:pPr>
  </w:style>
  <w:style w:type="paragraph" w:customStyle="1" w:styleId="afa">
    <w:name w:val="前言标题"/>
    <w:next w:val="a0"/>
    <w:rsid w:val="001706EB"/>
    <w:pPr>
      <w:shd w:val="clear" w:color="FFFFFF" w:fill="FFFFFF"/>
      <w:spacing w:before="540" w:after="600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">
    <w:name w:val="标准文件_术语条一"/>
    <w:basedOn w:val="a0"/>
    <w:next w:val="af3"/>
    <w:qFormat/>
    <w:rsid w:val="001706EB"/>
    <w:pPr>
      <w:widowControl/>
      <w:numPr>
        <w:ilvl w:val="2"/>
        <w:numId w:val="2"/>
      </w:numPr>
      <w:ind w:left="2694"/>
    </w:pPr>
    <w:rPr>
      <w:rFonts w:ascii="宋体" w:eastAsia="宋体" w:hAnsi="Times New Roman" w:cs="Times New Roman"/>
      <w:kern w:val="0"/>
      <w:szCs w:val="20"/>
    </w:rPr>
  </w:style>
  <w:style w:type="character" w:customStyle="1" w:styleId="afb">
    <w:name w:val="题注 字符"/>
    <w:aliases w:val="信息主题 字符,题注 Char Char Char Char 字符,Fig &amp; Table Title 字符,题注 Char Char 字符,题注 Char1 字符,表题题注 字符,信息主题 Char Char 字符,题注(图注) 字符,Char Char Char Char Char 字符,Char Char Char 字符,默认段落字体 Char Char Char 字符,题注_图表 字符,Caption 字符,题注(图注) + 居中 字符,Char1 字符,信息主题1 字符"/>
    <w:link w:val="afc"/>
    <w:locked/>
    <w:rsid w:val="00F5749B"/>
  </w:style>
  <w:style w:type="paragraph" w:styleId="afc">
    <w:name w:val="caption"/>
    <w:aliases w:val="信息主题,题注 Char Char Char Char,Fig &amp; Table Title,题注 Char Char,题注 Char1,表题题注,信息主题 Char Char,题注(图注),Char Char Char Char Char,Char Char Char,默认段落字体 Char Char Char,题注_图表,Caption,题注(图注) + 居中,Char1,信息主题1,Char2 Char"/>
    <w:basedOn w:val="a0"/>
    <w:next w:val="a0"/>
    <w:link w:val="afb"/>
    <w:unhideWhenUsed/>
    <w:qFormat/>
    <w:rsid w:val="00F5749B"/>
    <w:pPr>
      <w:spacing w:line="360" w:lineRule="auto"/>
      <w:ind w:firstLineChars="200" w:firstLine="200"/>
      <w:jc w:val="center"/>
    </w:pPr>
  </w:style>
  <w:style w:type="character" w:customStyle="1" w:styleId="10">
    <w:name w:val="标题 1 字符"/>
    <w:basedOn w:val="a1"/>
    <w:link w:val="1"/>
    <w:uiPriority w:val="9"/>
    <w:rsid w:val="006332A5"/>
    <w:rPr>
      <w:b/>
      <w:bCs/>
      <w:kern w:val="44"/>
      <w:sz w:val="44"/>
      <w:szCs w:val="44"/>
    </w:rPr>
  </w:style>
  <w:style w:type="paragraph" w:styleId="TOC">
    <w:name w:val="TOC Heading"/>
    <w:basedOn w:val="1"/>
    <w:next w:val="a0"/>
    <w:uiPriority w:val="39"/>
    <w:unhideWhenUsed/>
    <w:qFormat/>
    <w:rsid w:val="006332A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0"/>
    <w:next w:val="a0"/>
    <w:autoRedefine/>
    <w:uiPriority w:val="39"/>
    <w:unhideWhenUsed/>
    <w:rsid w:val="006332A5"/>
  </w:style>
  <w:style w:type="paragraph" w:styleId="TOC2">
    <w:name w:val="toc 2"/>
    <w:basedOn w:val="a0"/>
    <w:next w:val="a0"/>
    <w:autoRedefine/>
    <w:uiPriority w:val="39"/>
    <w:unhideWhenUsed/>
    <w:rsid w:val="006332A5"/>
    <w:pPr>
      <w:ind w:leftChars="200" w:left="420"/>
    </w:pPr>
  </w:style>
  <w:style w:type="character" w:styleId="afd">
    <w:name w:val="Hyperlink"/>
    <w:basedOn w:val="a1"/>
    <w:uiPriority w:val="99"/>
    <w:unhideWhenUsed/>
    <w:rsid w:val="006332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6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18E32-0F1B-4C74-A69E-7E009754E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11</Pages>
  <Words>938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jliu</dc:creator>
  <cp:keywords/>
  <dc:description/>
  <cp:lastModifiedBy>Jie Han</cp:lastModifiedBy>
  <cp:revision>678</cp:revision>
  <dcterms:created xsi:type="dcterms:W3CDTF">2023-09-01T13:36:00Z</dcterms:created>
  <dcterms:modified xsi:type="dcterms:W3CDTF">2023-11-09T13:34:00Z</dcterms:modified>
</cp:coreProperties>
</file>