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58" w:rsidRPr="008543DD" w:rsidRDefault="000E6658" w:rsidP="000E6658">
      <w:pPr>
        <w:pStyle w:val="1"/>
        <w:kinsoku w:val="0"/>
        <w:overflowPunct w:val="0"/>
        <w:spacing w:before="120" w:after="120"/>
        <w:ind w:left="1134"/>
        <w:rPr>
          <w:rFonts w:ascii="Times New Roman" w:eastAsia="仿宋_GB2312" w:cs="Times New Roman"/>
        </w:rPr>
      </w:pPr>
      <w:bookmarkStart w:id="0" w:name="_GoBack"/>
      <w:r w:rsidRPr="008543DD">
        <w:rPr>
          <w:rFonts w:ascii="Times New Roman" w:eastAsia="仿宋_GB2312" w:cs="Times New Roman"/>
        </w:rPr>
        <w:t>202</w:t>
      </w:r>
      <w:r>
        <w:rPr>
          <w:rFonts w:ascii="Times New Roman" w:eastAsia="仿宋_GB2312" w:cs="Times New Roman"/>
        </w:rPr>
        <w:t>3</w:t>
      </w:r>
      <w:r w:rsidRPr="008543DD">
        <w:rPr>
          <w:rFonts w:ascii="Times New Roman" w:eastAsia="仿宋_GB2312" w:cs="Times New Roman" w:hint="eastAsia"/>
        </w:rPr>
        <w:t>年全国土壤物理学术研讨会报名回执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1385"/>
        <w:gridCol w:w="1081"/>
        <w:gridCol w:w="37"/>
        <w:gridCol w:w="1625"/>
        <w:gridCol w:w="39"/>
        <w:gridCol w:w="1357"/>
        <w:gridCol w:w="1617"/>
      </w:tblGrid>
      <w:tr w:rsidR="000E6658" w:rsidRPr="008543DD" w:rsidTr="008A3B39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0E6658" w:rsidRPr="008543DD" w:rsidRDefault="000E6658" w:rsidP="008A3B39">
            <w:pPr>
              <w:pStyle w:val="TableParagraph"/>
              <w:tabs>
                <w:tab w:val="left" w:pos="1490"/>
              </w:tabs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姓</w:t>
            </w:r>
            <w:r>
              <w:rPr>
                <w:rFonts w:ascii="Times New Roman" w:eastAsia="仿宋_GB2312" w:cs="Times New Roman"/>
              </w:rPr>
              <w:t xml:space="preserve">          </w:t>
            </w:r>
            <w:r w:rsidRPr="008543DD">
              <w:rPr>
                <w:rFonts w:ascii="Times New Roman" w:eastAsia="仿宋_GB2312" w:cs="Times New Roman" w:hint="eastAsia"/>
              </w:rPr>
              <w:t>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tabs>
                <w:tab w:val="left" w:pos="737"/>
              </w:tabs>
              <w:kinsoku w:val="0"/>
              <w:overflowPunct w:val="0"/>
              <w:spacing w:before="184"/>
              <w:ind w:left="137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性</w:t>
            </w:r>
            <w:r w:rsidRPr="008543DD">
              <w:rPr>
                <w:rFonts w:ascii="Times New Roman" w:eastAsia="仿宋_GB2312" w:cs="Times New Roman"/>
              </w:rPr>
              <w:tab/>
            </w:r>
            <w:r w:rsidRPr="008543DD">
              <w:rPr>
                <w:rFonts w:ascii="Times New Roman" w:eastAsia="仿宋_GB2312" w:cs="Times New Roman" w:hint="eastAsia"/>
              </w:rPr>
              <w:t>别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4"/>
              <w:ind w:left="166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职务</w:t>
            </w:r>
            <w:r w:rsidRPr="008543DD">
              <w:rPr>
                <w:rFonts w:ascii="Times New Roman" w:eastAsia="仿宋_GB2312" w:cs="Times New Roman"/>
              </w:rPr>
              <w:t>/</w:t>
            </w:r>
            <w:r w:rsidRPr="008543DD">
              <w:rPr>
                <w:rFonts w:ascii="Times New Roman" w:eastAsia="仿宋_GB2312" w:cs="Times New Roman" w:hint="eastAsia"/>
              </w:rPr>
              <w:t>职称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0E6658" w:rsidRPr="008543DD" w:rsidTr="008A3B39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工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作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单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位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0E6658" w:rsidRPr="008543DD" w:rsidTr="008A3B39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通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讯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地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址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tabs>
                <w:tab w:val="left" w:pos="877"/>
              </w:tabs>
              <w:kinsoku w:val="0"/>
              <w:overflowPunct w:val="0"/>
              <w:spacing w:before="184"/>
              <w:ind w:left="276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邮</w:t>
            </w:r>
            <w:r w:rsidRPr="008543DD">
              <w:rPr>
                <w:rFonts w:ascii="Times New Roman" w:eastAsia="仿宋_GB2312" w:cs="Times New Roman"/>
              </w:rPr>
              <w:tab/>
            </w:r>
            <w:r w:rsidRPr="008543DD">
              <w:rPr>
                <w:rFonts w:ascii="Times New Roman" w:eastAsia="仿宋_GB2312" w:cs="Times New Roman" w:hint="eastAsia"/>
              </w:rPr>
              <w:t>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0E6658" w:rsidRPr="008543DD" w:rsidTr="008A3B39">
        <w:trPr>
          <w:trHeight w:val="71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联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系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电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话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tabs>
                <w:tab w:val="left" w:pos="932"/>
              </w:tabs>
              <w:kinsoku w:val="0"/>
              <w:overflowPunct w:val="0"/>
              <w:spacing w:before="184"/>
              <w:ind w:left="452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邮</w:t>
            </w:r>
            <w:r w:rsidRPr="008543DD">
              <w:rPr>
                <w:rFonts w:ascii="Times New Roman" w:eastAsia="仿宋_GB2312" w:cs="Times New Roman"/>
              </w:rPr>
              <w:tab/>
            </w:r>
            <w:r w:rsidRPr="008543DD">
              <w:rPr>
                <w:rFonts w:ascii="Times New Roman" w:eastAsia="仿宋_GB2312" w:cs="Times New Roman" w:hint="eastAsia"/>
              </w:rPr>
              <w:t>箱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0E6658" w:rsidRPr="008543DD" w:rsidTr="008A3B39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7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随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行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人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员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tabs>
                <w:tab w:val="left" w:pos="1548"/>
              </w:tabs>
              <w:kinsoku w:val="0"/>
              <w:overflowPunct w:val="0"/>
              <w:spacing w:before="187"/>
              <w:ind w:left="107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家属：</w:t>
            </w:r>
            <w:r w:rsidRPr="008543DD">
              <w:rPr>
                <w:rFonts w:ascii="Times New Roman" w:eastAsia="仿宋_GB2312" w:cs="Times New Roman"/>
              </w:rPr>
              <w:tab/>
            </w:r>
            <w:r w:rsidRPr="008543DD">
              <w:rPr>
                <w:rFonts w:ascii="Times New Roman" w:eastAsia="仿宋_GB2312" w:cs="Times New Roman" w:hint="eastAsia"/>
              </w:rPr>
              <w:t>人</w:t>
            </w:r>
          </w:p>
        </w:tc>
      </w:tr>
      <w:tr w:rsidR="000E6658" w:rsidRPr="008543DD" w:rsidTr="008A3B39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7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抵</w:t>
            </w:r>
            <w:r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达</w:t>
            </w:r>
            <w:r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日</w:t>
            </w:r>
            <w:r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期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7"/>
              <w:ind w:left="108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离开日期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0E6658" w:rsidRPr="008543DD" w:rsidTr="008A3B39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拟定房间数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单间（</w:t>
            </w:r>
            <w:r w:rsidRPr="008543DD">
              <w:rPr>
                <w:rFonts w:ascii="Times New Roman" w:eastAsia="仿宋_GB2312" w:cs="Times New Roman" w:hint="eastAsia"/>
                <w:spacing w:val="-120"/>
              </w:rPr>
              <w:t>）</w:t>
            </w:r>
            <w:r w:rsidRPr="008543DD">
              <w:rPr>
                <w:rFonts w:ascii="Times New Roman" w:eastAsia="仿宋_GB2312" w:cs="Times New Roman" w:hint="eastAsia"/>
              </w:rPr>
              <w:t>；标间（）</w:t>
            </w:r>
            <w:r>
              <w:rPr>
                <w:rFonts w:ascii="Times New Roman" w:eastAsia="仿宋_GB2312" w:cs="Times New Roman" w:hint="eastAsia"/>
              </w:rPr>
              <w:t>；</w:t>
            </w:r>
            <w:r>
              <w:rPr>
                <w:rFonts w:ascii="Times New Roman" w:eastAsia="仿宋_GB2312" w:cs="Times New Roman" w:hint="eastAsia"/>
              </w:rPr>
              <w:t xml:space="preserve"> </w:t>
            </w:r>
            <w:r>
              <w:rPr>
                <w:rFonts w:ascii="Times New Roman" w:eastAsia="仿宋_GB2312" w:cs="Times New Roman"/>
              </w:rPr>
              <w:t xml:space="preserve">                  </w:t>
            </w:r>
            <w:r>
              <w:rPr>
                <w:rFonts w:ascii="Times New Roman" w:eastAsia="仿宋_GB2312" w:cs="Times New Roman" w:hint="eastAsia"/>
              </w:rPr>
              <w:t>入住酒店：</w:t>
            </w:r>
          </w:p>
        </w:tc>
      </w:tr>
      <w:tr w:rsidR="000E6658" w:rsidRPr="008543DD" w:rsidTr="008A3B39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5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报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告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题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目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0E6658" w:rsidRPr="008543DD" w:rsidTr="008A3B39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研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讨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专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题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  <w:tr w:rsidR="000E6658" w:rsidRPr="008543DD" w:rsidTr="008A3B39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参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会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形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式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提交论文（</w:t>
            </w:r>
            <w:r w:rsidRPr="008543DD">
              <w:rPr>
                <w:rFonts w:ascii="Times New Roman" w:eastAsia="仿宋_GB2312" w:cs="Times New Roman" w:hint="eastAsia"/>
                <w:spacing w:val="-120"/>
              </w:rPr>
              <w:t>）</w:t>
            </w:r>
            <w:r w:rsidRPr="008543DD">
              <w:rPr>
                <w:rFonts w:ascii="Times New Roman" w:eastAsia="仿宋_GB2312" w:cs="Times New Roman" w:hint="eastAsia"/>
              </w:rPr>
              <w:t>；墙报（</w:t>
            </w:r>
            <w:r w:rsidRPr="008543DD">
              <w:rPr>
                <w:rFonts w:ascii="Times New Roman" w:eastAsia="仿宋_GB2312" w:cs="Times New Roman" w:hint="eastAsia"/>
                <w:spacing w:val="-120"/>
              </w:rPr>
              <w:t>）</w:t>
            </w:r>
            <w:r w:rsidRPr="008543DD">
              <w:rPr>
                <w:rFonts w:ascii="Times New Roman" w:eastAsia="仿宋_GB2312" w:cs="Times New Roman" w:hint="eastAsia"/>
              </w:rPr>
              <w:t>；口头报告（</w:t>
            </w:r>
            <w:r w:rsidRPr="008543DD">
              <w:rPr>
                <w:rFonts w:ascii="Times New Roman" w:eastAsia="仿宋_GB2312" w:cs="Times New Roman" w:hint="eastAsia"/>
                <w:spacing w:val="-120"/>
              </w:rPr>
              <w:t>）</w:t>
            </w:r>
            <w:r w:rsidRPr="008543DD">
              <w:rPr>
                <w:rFonts w:ascii="Times New Roman" w:eastAsia="仿宋_GB2312" w:cs="Times New Roman" w:hint="eastAsia"/>
              </w:rPr>
              <w:t>；其他（）</w:t>
            </w:r>
          </w:p>
        </w:tc>
      </w:tr>
      <w:tr w:rsidR="000E6658" w:rsidRPr="008543DD" w:rsidTr="008A3B39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是否参加考察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是（</w:t>
            </w:r>
            <w:r w:rsidRPr="008543DD">
              <w:rPr>
                <w:rFonts w:ascii="Times New Roman" w:eastAsia="仿宋_GB2312" w:cs="Times New Roman" w:hint="eastAsia"/>
                <w:spacing w:val="-120"/>
              </w:rPr>
              <w:t>）</w:t>
            </w:r>
            <w:r w:rsidRPr="008543DD">
              <w:rPr>
                <w:rFonts w:ascii="Times New Roman" w:eastAsia="仿宋_GB2312" w:cs="Times New Roman" w:hint="eastAsia"/>
              </w:rPr>
              <w:t>；否（）</w:t>
            </w:r>
          </w:p>
        </w:tc>
      </w:tr>
      <w:tr w:rsidR="000E6658" w:rsidRPr="008543DD" w:rsidTr="008A3B39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spacing w:before="185"/>
              <w:ind w:left="0"/>
              <w:jc w:val="center"/>
              <w:rPr>
                <w:rFonts w:ascii="Times New Roman" w:eastAsia="仿宋_GB2312" w:cs="Times New Roman"/>
              </w:rPr>
            </w:pPr>
            <w:r w:rsidRPr="008543DD">
              <w:rPr>
                <w:rFonts w:ascii="Times New Roman" w:eastAsia="仿宋_GB2312" w:cs="Times New Roman" w:hint="eastAsia"/>
              </w:rPr>
              <w:t>会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议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建</w:t>
            </w:r>
            <w:r w:rsidRPr="008543DD">
              <w:rPr>
                <w:rFonts w:ascii="Times New Roman" w:eastAsia="仿宋_GB2312" w:cs="Times New Roman"/>
              </w:rPr>
              <w:t xml:space="preserve"> </w:t>
            </w:r>
            <w:r w:rsidRPr="008543DD">
              <w:rPr>
                <w:rFonts w:ascii="Times New Roman" w:eastAsia="仿宋_GB2312" w:cs="Times New Roman" w:hint="eastAsia"/>
              </w:rPr>
              <w:t>议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58" w:rsidRPr="008543DD" w:rsidRDefault="000E6658" w:rsidP="008A3B39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cs="Times New Roman"/>
              </w:rPr>
            </w:pPr>
          </w:p>
        </w:tc>
      </w:tr>
    </w:tbl>
    <w:p w:rsidR="000E6658" w:rsidRPr="008543DD" w:rsidRDefault="000E6658" w:rsidP="000E6658">
      <w:pPr>
        <w:rPr>
          <w:rFonts w:ascii="Times New Roman" w:eastAsia="仿宋_GB2312" w:cs="Times New Roman"/>
        </w:rPr>
      </w:pPr>
      <w:r w:rsidRPr="002B292A">
        <w:rPr>
          <w:rFonts w:ascii="Times New Roman" w:eastAsia="仿宋_GB2312" w:cs="Times New Roman" w:hint="eastAsia"/>
        </w:rPr>
        <w:t>注：回执请于</w:t>
      </w:r>
      <w:r w:rsidRPr="002B292A">
        <w:rPr>
          <w:rFonts w:ascii="Times New Roman" w:eastAsia="仿宋_GB2312" w:cs="Times New Roman"/>
        </w:rPr>
        <w:t xml:space="preserve"> 202</w:t>
      </w:r>
      <w:r>
        <w:rPr>
          <w:rFonts w:ascii="Times New Roman" w:eastAsia="仿宋_GB2312" w:cs="Times New Roman"/>
        </w:rPr>
        <w:t>3</w:t>
      </w:r>
      <w:r w:rsidRPr="002B292A">
        <w:rPr>
          <w:rFonts w:ascii="Times New Roman" w:eastAsia="仿宋_GB2312" w:cs="Times New Roman"/>
        </w:rPr>
        <w:t>.</w:t>
      </w:r>
      <w:r>
        <w:rPr>
          <w:rFonts w:ascii="Times New Roman" w:eastAsia="仿宋_GB2312" w:cs="Times New Roman"/>
        </w:rPr>
        <w:t>7</w:t>
      </w:r>
      <w:r w:rsidRPr="002B292A">
        <w:rPr>
          <w:rFonts w:ascii="Times New Roman" w:eastAsia="仿宋_GB2312" w:cs="Times New Roman"/>
        </w:rPr>
        <w:t>.1</w:t>
      </w:r>
      <w:r>
        <w:rPr>
          <w:rFonts w:ascii="Times New Roman" w:eastAsia="仿宋_GB2312" w:cs="Times New Roman"/>
        </w:rPr>
        <w:t>0</w:t>
      </w:r>
      <w:r w:rsidRPr="002B292A">
        <w:rPr>
          <w:rFonts w:ascii="Times New Roman" w:eastAsia="仿宋_GB2312" w:cs="Times New Roman"/>
        </w:rPr>
        <w:t xml:space="preserve"> </w:t>
      </w:r>
      <w:r w:rsidRPr="002B292A">
        <w:rPr>
          <w:rFonts w:ascii="Times New Roman" w:eastAsia="仿宋_GB2312" w:cs="Times New Roman" w:hint="eastAsia"/>
        </w:rPr>
        <w:t>前发送：</w:t>
      </w:r>
      <w:r w:rsidRPr="007C7CBC">
        <w:rPr>
          <w:rFonts w:ascii="Times New Roman" w:eastAsia="仿宋_GB2312" w:cs="Times New Roman" w:hint="eastAsia"/>
        </w:rPr>
        <w:t>吴锴彬</w:t>
      </w:r>
      <w:r w:rsidRPr="002B292A">
        <w:rPr>
          <w:rFonts w:ascii="Times New Roman" w:eastAsia="仿宋_GB2312" w:cs="Times New Roman" w:hint="eastAsia"/>
        </w:rPr>
        <w:t>（</w:t>
      </w:r>
      <w:r w:rsidRPr="00B80A3B">
        <w:rPr>
          <w:rFonts w:ascii="Times New Roman" w:eastAsia="仿宋_GB2312" w:cs="Times New Roman"/>
        </w:rPr>
        <w:t>19858877153</w:t>
      </w:r>
      <w:r w:rsidRPr="002B292A">
        <w:rPr>
          <w:rFonts w:ascii="Times New Roman" w:eastAsia="仿宋_GB2312" w:cs="Times New Roman" w:hint="eastAsia"/>
        </w:rPr>
        <w:t>，</w:t>
      </w:r>
      <w:r w:rsidRPr="007D7B9A">
        <w:rPr>
          <w:rFonts w:ascii="Times New Roman" w:eastAsia="仿宋_GB2312" w:cs="Times New Roman"/>
        </w:rPr>
        <w:t>wukaibin@zju.edu.cn</w:t>
      </w:r>
      <w:r w:rsidRPr="002B292A">
        <w:rPr>
          <w:rFonts w:ascii="Times New Roman" w:eastAsia="仿宋_GB2312" w:cs="Times New Roman" w:hint="eastAsia"/>
        </w:rPr>
        <w:t>）</w:t>
      </w:r>
    </w:p>
    <w:p w:rsidR="00E31817" w:rsidRPr="000E6658" w:rsidRDefault="00E31817"/>
    <w:sectPr w:rsidR="00E31817" w:rsidRPr="000E6658">
      <w:pgSz w:w="11910" w:h="16840"/>
      <w:pgMar w:top="1580" w:right="1060" w:bottom="1380" w:left="1100" w:header="0" w:footer="119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58"/>
    <w:rsid w:val="000E6658"/>
    <w:rsid w:val="00E3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A5A96-28B8-4BE1-8DF2-C4B47639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6658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rsid w:val="000E6658"/>
    <w:pPr>
      <w:ind w:left="1133" w:right="117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0E6658"/>
    <w:rPr>
      <w:rFonts w:ascii="微软雅黑" w:eastAsia="微软雅黑" w:hAnsi="Times New Roman" w:cs="微软雅黑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E6658"/>
    <w:pPr>
      <w:ind w:left="2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2023-04-10T09:10:00Z</dcterms:created>
  <dcterms:modified xsi:type="dcterms:W3CDTF">2023-04-10T09:11:00Z</dcterms:modified>
</cp:coreProperties>
</file>