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6D" w:rsidRPr="00B40E05" w:rsidRDefault="0037627E" w:rsidP="000D4C6D">
      <w:pPr>
        <w:widowControl/>
        <w:spacing w:line="520" w:lineRule="atLeast"/>
        <w:jc w:val="center"/>
        <w:rPr>
          <w:rFonts w:ascii="华文中宋" w:eastAsia="华文中宋" w:hAnsi="华文中宋"/>
          <w:b/>
          <w:bCs/>
          <w:kern w:val="0"/>
          <w:sz w:val="52"/>
          <w:szCs w:val="48"/>
        </w:rPr>
      </w:pPr>
      <w:r>
        <w:rPr>
          <w:rFonts w:ascii="华文中宋" w:eastAsia="华文中宋" w:hAnsi="华文中宋" w:hint="eastAsia"/>
          <w:b/>
          <w:bCs/>
          <w:kern w:val="0"/>
          <w:sz w:val="52"/>
          <w:szCs w:val="48"/>
        </w:rPr>
        <w:t>中国土壤学会</w:t>
      </w:r>
      <w:r w:rsidR="000D4C6D" w:rsidRPr="00B40E05">
        <w:rPr>
          <w:rFonts w:ascii="华文中宋" w:eastAsia="华文中宋" w:hAnsi="华文中宋" w:hint="eastAsia"/>
          <w:b/>
          <w:bCs/>
          <w:kern w:val="0"/>
          <w:sz w:val="52"/>
          <w:szCs w:val="48"/>
        </w:rPr>
        <w:t>科技成果</w:t>
      </w:r>
      <w:r w:rsidR="001103C5">
        <w:rPr>
          <w:rFonts w:ascii="华文中宋" w:eastAsia="华文中宋" w:hAnsi="华文中宋" w:hint="eastAsia"/>
          <w:b/>
          <w:bCs/>
          <w:kern w:val="0"/>
          <w:sz w:val="52"/>
          <w:szCs w:val="48"/>
        </w:rPr>
        <w:t>评价</w:t>
      </w:r>
      <w:r w:rsidR="000D4C6D">
        <w:rPr>
          <w:rFonts w:ascii="华文中宋" w:eastAsia="华文中宋" w:hAnsi="华文中宋" w:hint="eastAsia"/>
          <w:b/>
          <w:bCs/>
          <w:kern w:val="0"/>
          <w:sz w:val="52"/>
          <w:szCs w:val="48"/>
        </w:rPr>
        <w:t>合同</w:t>
      </w:r>
      <w:r w:rsidR="000D4C6D" w:rsidRPr="00B40E05">
        <w:rPr>
          <w:rFonts w:ascii="华文中宋" w:eastAsia="华文中宋" w:hAnsi="华文中宋" w:hint="eastAsia"/>
          <w:b/>
          <w:bCs/>
          <w:kern w:val="0"/>
          <w:sz w:val="52"/>
          <w:szCs w:val="48"/>
        </w:rPr>
        <w:t>书</w:t>
      </w:r>
    </w:p>
    <w:p w:rsidR="000D4C6D" w:rsidRPr="00576918" w:rsidRDefault="000D4C6D" w:rsidP="000D4C6D">
      <w:pPr>
        <w:spacing w:beforeLines="100" w:before="312"/>
        <w:jc w:val="center"/>
        <w:rPr>
          <w:sz w:val="28"/>
          <w:szCs w:val="28"/>
        </w:rPr>
      </w:pPr>
      <w:r>
        <w:rPr>
          <w:rFonts w:hint="eastAsia"/>
          <w:sz w:val="28"/>
          <w:szCs w:val="28"/>
        </w:rPr>
        <w:t>中土</w:t>
      </w:r>
      <w:r w:rsidR="001103C5">
        <w:rPr>
          <w:rFonts w:hint="eastAsia"/>
          <w:sz w:val="28"/>
          <w:szCs w:val="28"/>
        </w:rPr>
        <w:t>评</w:t>
      </w:r>
      <w:r>
        <w:rPr>
          <w:rFonts w:hint="eastAsia"/>
          <w:sz w:val="28"/>
          <w:szCs w:val="28"/>
        </w:rPr>
        <w:t>字</w:t>
      </w:r>
      <w:r>
        <w:rPr>
          <w:rFonts w:hint="eastAsia"/>
          <w:sz w:val="28"/>
          <w:szCs w:val="28"/>
        </w:rPr>
        <w:t xml:space="preserve">[      ] </w:t>
      </w:r>
      <w:r>
        <w:rPr>
          <w:rFonts w:hint="eastAsia"/>
          <w:sz w:val="28"/>
          <w:szCs w:val="28"/>
        </w:rPr>
        <w:t>第</w:t>
      </w:r>
      <w:r>
        <w:rPr>
          <w:rFonts w:hint="eastAsia"/>
          <w:sz w:val="28"/>
          <w:szCs w:val="28"/>
        </w:rPr>
        <w:t xml:space="preserve">    </w:t>
      </w:r>
      <w:r>
        <w:rPr>
          <w:rFonts w:hint="eastAsia"/>
          <w:sz w:val="28"/>
          <w:szCs w:val="28"/>
        </w:rPr>
        <w:t>号</w:t>
      </w:r>
    </w:p>
    <w:p w:rsidR="00DC4B42" w:rsidRPr="007130DE" w:rsidRDefault="00371704" w:rsidP="00E92675">
      <w:pPr>
        <w:spacing w:line="480" w:lineRule="exact"/>
        <w:rPr>
          <w:sz w:val="28"/>
          <w:szCs w:val="28"/>
        </w:rPr>
      </w:pPr>
      <w:r w:rsidRPr="007130DE">
        <w:rPr>
          <w:rFonts w:hint="eastAsia"/>
          <w:sz w:val="28"/>
          <w:szCs w:val="28"/>
        </w:rPr>
        <w:t>甲方：</w:t>
      </w:r>
    </w:p>
    <w:p w:rsidR="00371704" w:rsidRPr="007130DE" w:rsidRDefault="00371704" w:rsidP="00E92675">
      <w:pPr>
        <w:spacing w:line="480" w:lineRule="exact"/>
        <w:rPr>
          <w:sz w:val="28"/>
          <w:szCs w:val="28"/>
        </w:rPr>
      </w:pPr>
      <w:r w:rsidRPr="007130DE">
        <w:rPr>
          <w:rFonts w:hint="eastAsia"/>
          <w:sz w:val="28"/>
          <w:szCs w:val="28"/>
        </w:rPr>
        <w:t>乙方：</w:t>
      </w:r>
    </w:p>
    <w:p w:rsidR="00371704" w:rsidRPr="007130DE" w:rsidRDefault="00371704" w:rsidP="00E92675">
      <w:pPr>
        <w:spacing w:line="480" w:lineRule="exact"/>
        <w:rPr>
          <w:sz w:val="28"/>
          <w:szCs w:val="28"/>
        </w:rPr>
      </w:pPr>
    </w:p>
    <w:p w:rsidR="00371704" w:rsidRPr="007130DE" w:rsidRDefault="00371704" w:rsidP="00E92675">
      <w:pPr>
        <w:spacing w:line="480" w:lineRule="exact"/>
        <w:ind w:firstLineChars="200" w:firstLine="560"/>
        <w:rPr>
          <w:sz w:val="28"/>
          <w:szCs w:val="28"/>
        </w:rPr>
      </w:pPr>
      <w:r w:rsidRPr="007130DE">
        <w:rPr>
          <w:rFonts w:hint="eastAsia"/>
          <w:sz w:val="28"/>
          <w:szCs w:val="28"/>
        </w:rPr>
        <w:t>根据有关法律、法规的规定，经双方协商一致，签订本合同，以资共同遵守。</w:t>
      </w:r>
    </w:p>
    <w:p w:rsidR="00371704" w:rsidRPr="007130DE" w:rsidRDefault="00371704" w:rsidP="00E92675">
      <w:pPr>
        <w:pStyle w:val="a5"/>
        <w:numPr>
          <w:ilvl w:val="0"/>
          <w:numId w:val="1"/>
        </w:numPr>
        <w:spacing w:line="480" w:lineRule="exact"/>
        <w:ind w:left="0" w:firstLineChars="0" w:firstLine="0"/>
        <w:rPr>
          <w:sz w:val="28"/>
          <w:szCs w:val="28"/>
        </w:rPr>
      </w:pPr>
      <w:r w:rsidRPr="007130DE">
        <w:rPr>
          <w:rFonts w:hint="eastAsia"/>
          <w:sz w:val="28"/>
          <w:szCs w:val="28"/>
        </w:rPr>
        <w:t>甲、乙双方基本情况介绍：</w:t>
      </w:r>
    </w:p>
    <w:p w:rsidR="00371704" w:rsidRPr="007130DE" w:rsidRDefault="00371704" w:rsidP="00E92675">
      <w:pPr>
        <w:pStyle w:val="a5"/>
        <w:spacing w:line="480" w:lineRule="exact"/>
        <w:ind w:left="732" w:firstLineChars="188" w:firstLine="526"/>
        <w:rPr>
          <w:sz w:val="28"/>
          <w:szCs w:val="28"/>
        </w:rPr>
      </w:pPr>
      <w:r w:rsidRPr="007130DE">
        <w:rPr>
          <w:rFonts w:hint="eastAsia"/>
          <w:sz w:val="28"/>
          <w:szCs w:val="28"/>
        </w:rPr>
        <w:t>甲方：</w:t>
      </w:r>
    </w:p>
    <w:p w:rsidR="00371704" w:rsidRPr="007130DE" w:rsidRDefault="00371704" w:rsidP="00E92675">
      <w:pPr>
        <w:pStyle w:val="a5"/>
        <w:spacing w:line="480" w:lineRule="exact"/>
        <w:ind w:left="732" w:firstLineChars="188" w:firstLine="526"/>
        <w:rPr>
          <w:sz w:val="28"/>
          <w:szCs w:val="28"/>
        </w:rPr>
      </w:pPr>
      <w:r w:rsidRPr="007130DE">
        <w:rPr>
          <w:rFonts w:hint="eastAsia"/>
          <w:sz w:val="28"/>
          <w:szCs w:val="28"/>
        </w:rPr>
        <w:t>住所：</w:t>
      </w:r>
    </w:p>
    <w:p w:rsidR="00371704" w:rsidRPr="007130DE" w:rsidRDefault="00371704" w:rsidP="00E92675">
      <w:pPr>
        <w:pStyle w:val="a5"/>
        <w:spacing w:line="480" w:lineRule="exact"/>
        <w:ind w:left="732" w:firstLineChars="188" w:firstLine="526"/>
        <w:rPr>
          <w:sz w:val="28"/>
          <w:szCs w:val="28"/>
        </w:rPr>
      </w:pPr>
      <w:r w:rsidRPr="007130DE">
        <w:rPr>
          <w:rFonts w:hint="eastAsia"/>
          <w:sz w:val="28"/>
          <w:szCs w:val="28"/>
        </w:rPr>
        <w:t>法定代表人：</w:t>
      </w:r>
    </w:p>
    <w:p w:rsidR="00371704" w:rsidRDefault="00371704" w:rsidP="00E92675">
      <w:pPr>
        <w:pStyle w:val="a5"/>
        <w:spacing w:line="480" w:lineRule="exact"/>
        <w:ind w:left="732" w:firstLineChars="188" w:firstLine="526"/>
        <w:rPr>
          <w:sz w:val="28"/>
          <w:szCs w:val="28"/>
        </w:rPr>
      </w:pPr>
      <w:r w:rsidRPr="007130DE">
        <w:rPr>
          <w:rFonts w:hint="eastAsia"/>
          <w:sz w:val="28"/>
          <w:szCs w:val="28"/>
        </w:rPr>
        <w:t>经营范围：</w:t>
      </w:r>
    </w:p>
    <w:p w:rsidR="003D3094" w:rsidRPr="007130DE" w:rsidRDefault="003D3094" w:rsidP="00E92675">
      <w:pPr>
        <w:pStyle w:val="a5"/>
        <w:spacing w:line="480" w:lineRule="exact"/>
        <w:ind w:left="732" w:firstLineChars="188" w:firstLine="526"/>
        <w:rPr>
          <w:rFonts w:hint="eastAsia"/>
          <w:sz w:val="28"/>
          <w:szCs w:val="28"/>
        </w:rPr>
      </w:pPr>
      <w:r>
        <w:rPr>
          <w:rFonts w:hint="eastAsia"/>
          <w:sz w:val="28"/>
          <w:szCs w:val="28"/>
        </w:rPr>
        <w:t>联系人及电话：</w:t>
      </w:r>
      <w:bookmarkStart w:id="0" w:name="_GoBack"/>
      <w:bookmarkEnd w:id="0"/>
    </w:p>
    <w:p w:rsidR="00371704" w:rsidRPr="007130DE" w:rsidRDefault="00371704" w:rsidP="00E92675">
      <w:pPr>
        <w:pStyle w:val="a5"/>
        <w:spacing w:line="480" w:lineRule="exact"/>
        <w:ind w:left="732" w:firstLineChars="0" w:firstLine="0"/>
        <w:rPr>
          <w:sz w:val="28"/>
          <w:szCs w:val="28"/>
        </w:rPr>
      </w:pPr>
    </w:p>
    <w:p w:rsidR="00371704" w:rsidRPr="007130DE" w:rsidRDefault="00371704" w:rsidP="00E92675">
      <w:pPr>
        <w:pStyle w:val="a5"/>
        <w:spacing w:line="480" w:lineRule="exact"/>
        <w:ind w:left="732" w:firstLineChars="188" w:firstLine="526"/>
        <w:rPr>
          <w:sz w:val="28"/>
          <w:szCs w:val="28"/>
        </w:rPr>
      </w:pPr>
      <w:r w:rsidRPr="007130DE">
        <w:rPr>
          <w:rFonts w:hint="eastAsia"/>
          <w:sz w:val="28"/>
          <w:szCs w:val="28"/>
        </w:rPr>
        <w:t>乙方：</w:t>
      </w:r>
      <w:r w:rsidR="00364873" w:rsidRPr="007130DE">
        <w:rPr>
          <w:rFonts w:hint="eastAsia"/>
          <w:sz w:val="28"/>
          <w:szCs w:val="28"/>
        </w:rPr>
        <w:t>中国土壤学会</w:t>
      </w:r>
    </w:p>
    <w:p w:rsidR="00371704" w:rsidRPr="007130DE" w:rsidRDefault="00371704" w:rsidP="00E92675">
      <w:pPr>
        <w:pStyle w:val="a5"/>
        <w:spacing w:line="480" w:lineRule="exact"/>
        <w:ind w:left="732" w:firstLineChars="188" w:firstLine="526"/>
        <w:rPr>
          <w:sz w:val="28"/>
          <w:szCs w:val="28"/>
        </w:rPr>
      </w:pPr>
      <w:r w:rsidRPr="007130DE">
        <w:rPr>
          <w:rFonts w:hint="eastAsia"/>
          <w:sz w:val="28"/>
          <w:szCs w:val="28"/>
        </w:rPr>
        <w:t>住所：</w:t>
      </w:r>
      <w:r w:rsidR="00364873" w:rsidRPr="007130DE">
        <w:rPr>
          <w:rFonts w:hint="eastAsia"/>
          <w:sz w:val="28"/>
          <w:szCs w:val="28"/>
        </w:rPr>
        <w:t>江苏省南京市玄武区北京东路</w:t>
      </w:r>
      <w:r w:rsidR="00364873" w:rsidRPr="007130DE">
        <w:rPr>
          <w:rFonts w:hint="eastAsia"/>
          <w:sz w:val="28"/>
          <w:szCs w:val="28"/>
        </w:rPr>
        <w:t>71</w:t>
      </w:r>
      <w:r w:rsidR="00364873" w:rsidRPr="007130DE">
        <w:rPr>
          <w:rFonts w:hint="eastAsia"/>
          <w:sz w:val="28"/>
          <w:szCs w:val="28"/>
        </w:rPr>
        <w:t>号</w:t>
      </w:r>
    </w:p>
    <w:p w:rsidR="00371704" w:rsidRPr="007130DE" w:rsidRDefault="00441E7E" w:rsidP="00E92675">
      <w:pPr>
        <w:pStyle w:val="a5"/>
        <w:spacing w:line="480" w:lineRule="exact"/>
        <w:ind w:left="732" w:firstLineChars="188" w:firstLine="526"/>
        <w:rPr>
          <w:sz w:val="28"/>
          <w:szCs w:val="28"/>
        </w:rPr>
      </w:pPr>
      <w:r w:rsidRPr="007130DE">
        <w:rPr>
          <w:rFonts w:hint="eastAsia"/>
          <w:sz w:val="28"/>
          <w:szCs w:val="28"/>
        </w:rPr>
        <w:t>统一社会信用代码</w:t>
      </w:r>
      <w:r w:rsidR="00371704" w:rsidRPr="007130DE">
        <w:rPr>
          <w:rFonts w:hint="eastAsia"/>
          <w:sz w:val="28"/>
          <w:szCs w:val="28"/>
        </w:rPr>
        <w:t>：</w:t>
      </w:r>
      <w:r w:rsidRPr="007130DE">
        <w:rPr>
          <w:rFonts w:hint="eastAsia"/>
          <w:sz w:val="28"/>
          <w:szCs w:val="28"/>
        </w:rPr>
        <w:t>51100000500002192T</w:t>
      </w:r>
    </w:p>
    <w:p w:rsidR="00441E7E" w:rsidRPr="007130DE" w:rsidRDefault="00441E7E" w:rsidP="00E92675">
      <w:pPr>
        <w:pStyle w:val="a5"/>
        <w:numPr>
          <w:ilvl w:val="0"/>
          <w:numId w:val="1"/>
        </w:numPr>
        <w:spacing w:line="480" w:lineRule="exact"/>
        <w:ind w:firstLineChars="0"/>
        <w:rPr>
          <w:sz w:val="28"/>
          <w:szCs w:val="28"/>
        </w:rPr>
      </w:pPr>
      <w:r w:rsidRPr="007130DE">
        <w:rPr>
          <w:rFonts w:hint="eastAsia"/>
          <w:sz w:val="28"/>
          <w:szCs w:val="28"/>
        </w:rPr>
        <w:t>委托</w:t>
      </w:r>
      <w:r w:rsidR="001103C5">
        <w:rPr>
          <w:rFonts w:hint="eastAsia"/>
          <w:sz w:val="28"/>
          <w:szCs w:val="28"/>
        </w:rPr>
        <w:t>评价</w:t>
      </w:r>
      <w:r w:rsidRPr="007130DE">
        <w:rPr>
          <w:rFonts w:hint="eastAsia"/>
          <w:sz w:val="28"/>
          <w:szCs w:val="28"/>
        </w:rPr>
        <w:t>内容</w:t>
      </w:r>
    </w:p>
    <w:p w:rsidR="00441E7E" w:rsidRPr="007130DE" w:rsidRDefault="00415DB8" w:rsidP="00415DB8">
      <w:pPr>
        <w:pStyle w:val="a5"/>
        <w:spacing w:line="480" w:lineRule="exact"/>
        <w:ind w:left="1276" w:firstLineChars="0" w:firstLine="0"/>
        <w:rPr>
          <w:sz w:val="28"/>
          <w:szCs w:val="28"/>
        </w:rPr>
      </w:pPr>
      <w:r>
        <w:rPr>
          <w:rFonts w:hint="eastAsia"/>
          <w:sz w:val="28"/>
          <w:szCs w:val="28"/>
        </w:rPr>
        <w:t>1</w:t>
      </w:r>
      <w:r>
        <w:rPr>
          <w:rFonts w:asciiTheme="minorEastAsia" w:eastAsiaTheme="minorEastAsia" w:hAnsiTheme="minorEastAsia" w:hint="eastAsia"/>
          <w:sz w:val="28"/>
          <w:szCs w:val="28"/>
        </w:rPr>
        <w:t>.</w:t>
      </w:r>
      <w:r w:rsidR="001103C5">
        <w:rPr>
          <w:rFonts w:hint="eastAsia"/>
          <w:sz w:val="28"/>
          <w:szCs w:val="28"/>
        </w:rPr>
        <w:t>评价</w:t>
      </w:r>
      <w:r w:rsidR="00441E7E" w:rsidRPr="007130DE">
        <w:rPr>
          <w:rFonts w:hint="eastAsia"/>
          <w:sz w:val="28"/>
          <w:szCs w:val="28"/>
        </w:rPr>
        <w:t>项目名称：</w:t>
      </w:r>
    </w:p>
    <w:p w:rsidR="00441E7E" w:rsidRPr="007130DE" w:rsidRDefault="00415DB8" w:rsidP="00415DB8">
      <w:pPr>
        <w:pStyle w:val="a5"/>
        <w:spacing w:line="480" w:lineRule="exact"/>
        <w:ind w:left="1276" w:firstLineChars="0" w:firstLine="0"/>
        <w:rPr>
          <w:sz w:val="28"/>
          <w:szCs w:val="28"/>
        </w:rPr>
      </w:pPr>
      <w:r>
        <w:rPr>
          <w:rFonts w:hint="eastAsia"/>
          <w:sz w:val="28"/>
          <w:szCs w:val="28"/>
        </w:rPr>
        <w:t>2</w:t>
      </w:r>
      <w:r>
        <w:rPr>
          <w:rFonts w:asciiTheme="minorEastAsia" w:eastAsiaTheme="minorEastAsia" w:hAnsiTheme="minorEastAsia" w:hint="eastAsia"/>
          <w:sz w:val="28"/>
          <w:szCs w:val="28"/>
        </w:rPr>
        <w:t>.</w:t>
      </w:r>
      <w:r w:rsidR="001103C5">
        <w:rPr>
          <w:rFonts w:hint="eastAsia"/>
          <w:sz w:val="28"/>
          <w:szCs w:val="28"/>
        </w:rPr>
        <w:t>评价</w:t>
      </w:r>
      <w:r w:rsidR="00441E7E" w:rsidRPr="007130DE">
        <w:rPr>
          <w:rFonts w:hint="eastAsia"/>
          <w:sz w:val="28"/>
          <w:szCs w:val="28"/>
        </w:rPr>
        <w:t>目的</w:t>
      </w:r>
      <w:r w:rsidR="007130DE" w:rsidRPr="007130DE">
        <w:rPr>
          <w:rFonts w:hint="eastAsia"/>
          <w:sz w:val="28"/>
          <w:szCs w:val="28"/>
        </w:rPr>
        <w:t>：</w:t>
      </w:r>
    </w:p>
    <w:p w:rsidR="00441E7E" w:rsidRPr="007130DE" w:rsidRDefault="00415DB8" w:rsidP="00415DB8">
      <w:pPr>
        <w:pStyle w:val="a5"/>
        <w:spacing w:line="480" w:lineRule="exact"/>
        <w:ind w:left="1276" w:firstLineChars="0" w:firstLine="0"/>
        <w:rPr>
          <w:sz w:val="28"/>
          <w:szCs w:val="28"/>
        </w:rPr>
      </w:pPr>
      <w:r>
        <w:rPr>
          <w:rFonts w:hint="eastAsia"/>
          <w:sz w:val="28"/>
          <w:szCs w:val="28"/>
        </w:rPr>
        <w:t>3</w:t>
      </w:r>
      <w:r>
        <w:rPr>
          <w:rFonts w:asciiTheme="minorEastAsia" w:eastAsiaTheme="minorEastAsia" w:hAnsiTheme="minorEastAsia" w:hint="eastAsia"/>
          <w:sz w:val="28"/>
          <w:szCs w:val="28"/>
        </w:rPr>
        <w:t>.</w:t>
      </w:r>
      <w:r w:rsidR="001103C5">
        <w:rPr>
          <w:rFonts w:hint="eastAsia"/>
          <w:sz w:val="28"/>
          <w:szCs w:val="28"/>
        </w:rPr>
        <w:t>评价</w:t>
      </w:r>
      <w:r w:rsidR="00441E7E" w:rsidRPr="007130DE">
        <w:rPr>
          <w:rFonts w:hint="eastAsia"/>
          <w:sz w:val="28"/>
          <w:szCs w:val="28"/>
        </w:rPr>
        <w:t>指标：</w:t>
      </w:r>
      <w:r w:rsidR="007130DE" w:rsidRPr="007130DE">
        <w:rPr>
          <w:rFonts w:hint="eastAsia"/>
          <w:sz w:val="28"/>
          <w:szCs w:val="28"/>
          <w:u w:val="single"/>
        </w:rPr>
        <w:t>见</w:t>
      </w:r>
      <w:r w:rsidR="001103C5">
        <w:rPr>
          <w:rFonts w:hint="eastAsia"/>
          <w:sz w:val="28"/>
          <w:szCs w:val="28"/>
          <w:u w:val="single"/>
        </w:rPr>
        <w:t>评价</w:t>
      </w:r>
      <w:r w:rsidR="007130DE" w:rsidRPr="007130DE">
        <w:rPr>
          <w:rFonts w:hint="eastAsia"/>
          <w:sz w:val="28"/>
          <w:szCs w:val="28"/>
          <w:u w:val="single"/>
        </w:rPr>
        <w:t>资料</w:t>
      </w:r>
    </w:p>
    <w:p w:rsidR="00441E7E" w:rsidRPr="007130DE" w:rsidRDefault="00415DB8" w:rsidP="00415DB8">
      <w:pPr>
        <w:pStyle w:val="a5"/>
        <w:spacing w:line="480" w:lineRule="exact"/>
        <w:ind w:left="1276" w:firstLineChars="0" w:firstLine="0"/>
        <w:rPr>
          <w:sz w:val="28"/>
          <w:szCs w:val="28"/>
        </w:rPr>
      </w:pPr>
      <w:r>
        <w:rPr>
          <w:rFonts w:hint="eastAsia"/>
          <w:sz w:val="28"/>
          <w:szCs w:val="28"/>
        </w:rPr>
        <w:t>4</w:t>
      </w:r>
      <w:r>
        <w:rPr>
          <w:rFonts w:asciiTheme="minorEastAsia" w:eastAsiaTheme="minorEastAsia" w:hAnsiTheme="minorEastAsia" w:hint="eastAsia"/>
          <w:sz w:val="28"/>
          <w:szCs w:val="28"/>
        </w:rPr>
        <w:t>.</w:t>
      </w:r>
      <w:r w:rsidR="001103C5">
        <w:rPr>
          <w:rFonts w:hint="eastAsia"/>
          <w:sz w:val="28"/>
          <w:szCs w:val="28"/>
        </w:rPr>
        <w:t>评价</w:t>
      </w:r>
      <w:r w:rsidR="00441E7E" w:rsidRPr="007130DE">
        <w:rPr>
          <w:rFonts w:hint="eastAsia"/>
          <w:sz w:val="28"/>
          <w:szCs w:val="28"/>
        </w:rPr>
        <w:t>项目的技术内容及要点：</w:t>
      </w:r>
      <w:r w:rsidR="007130DE" w:rsidRPr="007130DE">
        <w:rPr>
          <w:rFonts w:hint="eastAsia"/>
          <w:sz w:val="28"/>
          <w:szCs w:val="28"/>
          <w:u w:val="single"/>
        </w:rPr>
        <w:t>见</w:t>
      </w:r>
      <w:r w:rsidR="001103C5">
        <w:rPr>
          <w:rFonts w:hint="eastAsia"/>
          <w:sz w:val="28"/>
          <w:szCs w:val="28"/>
          <w:u w:val="single"/>
        </w:rPr>
        <w:t>评价</w:t>
      </w:r>
      <w:r w:rsidR="007130DE" w:rsidRPr="007130DE">
        <w:rPr>
          <w:rFonts w:hint="eastAsia"/>
          <w:sz w:val="28"/>
          <w:szCs w:val="28"/>
          <w:u w:val="single"/>
        </w:rPr>
        <w:t>资料</w:t>
      </w:r>
    </w:p>
    <w:p w:rsidR="00441E7E" w:rsidRPr="007130DE" w:rsidRDefault="00441E7E" w:rsidP="00E92675">
      <w:pPr>
        <w:pStyle w:val="a5"/>
        <w:numPr>
          <w:ilvl w:val="0"/>
          <w:numId w:val="1"/>
        </w:numPr>
        <w:spacing w:line="480" w:lineRule="exact"/>
        <w:ind w:left="1276" w:firstLineChars="0" w:hanging="1276"/>
        <w:rPr>
          <w:sz w:val="28"/>
          <w:szCs w:val="28"/>
        </w:rPr>
      </w:pPr>
      <w:r w:rsidRPr="007130DE">
        <w:rPr>
          <w:rFonts w:hint="eastAsia"/>
          <w:sz w:val="28"/>
          <w:szCs w:val="28"/>
        </w:rPr>
        <w:t>甲方自合同签订之日起</w:t>
      </w:r>
      <w:r w:rsidRPr="007130DE">
        <w:rPr>
          <w:rFonts w:hint="eastAsia"/>
          <w:sz w:val="28"/>
          <w:szCs w:val="28"/>
          <w:u w:val="single"/>
        </w:rPr>
        <w:t xml:space="preserve">       </w:t>
      </w:r>
      <w:r w:rsidRPr="007130DE">
        <w:rPr>
          <w:rFonts w:hint="eastAsia"/>
          <w:sz w:val="28"/>
          <w:szCs w:val="28"/>
        </w:rPr>
        <w:t>天以内，应向乙方提供所有与</w:t>
      </w:r>
      <w:r w:rsidR="001103C5">
        <w:rPr>
          <w:rFonts w:hint="eastAsia"/>
          <w:sz w:val="28"/>
          <w:szCs w:val="28"/>
        </w:rPr>
        <w:t>评价</w:t>
      </w:r>
      <w:r w:rsidRPr="007130DE">
        <w:rPr>
          <w:rFonts w:hint="eastAsia"/>
          <w:sz w:val="28"/>
          <w:szCs w:val="28"/>
        </w:rPr>
        <w:t>项目有关的文件、资料，甲方必须对资料的真实性、准确性负责。</w:t>
      </w:r>
    </w:p>
    <w:p w:rsidR="00441E7E" w:rsidRDefault="00441E7E" w:rsidP="00E92675">
      <w:pPr>
        <w:pStyle w:val="a5"/>
        <w:numPr>
          <w:ilvl w:val="0"/>
          <w:numId w:val="1"/>
        </w:numPr>
        <w:spacing w:line="480" w:lineRule="exact"/>
        <w:ind w:left="1276" w:firstLineChars="0" w:hanging="1276"/>
        <w:rPr>
          <w:sz w:val="28"/>
          <w:szCs w:val="28"/>
        </w:rPr>
      </w:pPr>
      <w:r w:rsidRPr="007130DE">
        <w:rPr>
          <w:rFonts w:hint="eastAsia"/>
          <w:sz w:val="28"/>
          <w:szCs w:val="28"/>
        </w:rPr>
        <w:t>甲方确定拟申请成果</w:t>
      </w:r>
      <w:r w:rsidR="001103C5">
        <w:rPr>
          <w:rFonts w:hint="eastAsia"/>
          <w:sz w:val="28"/>
          <w:szCs w:val="28"/>
        </w:rPr>
        <w:t>评价</w:t>
      </w:r>
      <w:r w:rsidRPr="007130DE">
        <w:rPr>
          <w:rFonts w:hint="eastAsia"/>
          <w:sz w:val="28"/>
          <w:szCs w:val="28"/>
        </w:rPr>
        <w:t>项目为</w:t>
      </w:r>
      <w:r w:rsidR="0040762B">
        <w:rPr>
          <w:rFonts w:hint="eastAsia"/>
          <w:sz w:val="28"/>
          <w:szCs w:val="28"/>
        </w:rPr>
        <w:t>：</w:t>
      </w:r>
      <w:r w:rsidRPr="007130DE">
        <w:rPr>
          <w:rFonts w:hint="eastAsia"/>
          <w:sz w:val="28"/>
          <w:szCs w:val="28"/>
        </w:rPr>
        <w:t>自选</w:t>
      </w:r>
      <w:r w:rsidR="0040762B">
        <w:rPr>
          <w:rFonts w:hint="eastAsia"/>
          <w:sz w:val="28"/>
          <w:szCs w:val="28"/>
        </w:rPr>
        <w:sym w:font="Wingdings" w:char="F0A8"/>
      </w:r>
      <w:r w:rsidRPr="007130DE">
        <w:rPr>
          <w:rFonts w:hint="eastAsia"/>
          <w:sz w:val="28"/>
          <w:szCs w:val="28"/>
        </w:rPr>
        <w:t>、计划内</w:t>
      </w:r>
      <w:r w:rsidR="0040762B">
        <w:rPr>
          <w:rFonts w:hint="eastAsia"/>
          <w:sz w:val="28"/>
          <w:szCs w:val="28"/>
        </w:rPr>
        <w:sym w:font="Wingdings" w:char="F0A8"/>
      </w:r>
      <w:r w:rsidRPr="007130DE">
        <w:rPr>
          <w:rFonts w:hint="eastAsia"/>
          <w:sz w:val="28"/>
          <w:szCs w:val="28"/>
        </w:rPr>
        <w:t>项目，如产生知识产权争议问题，与乙方无关。</w:t>
      </w:r>
    </w:p>
    <w:p w:rsidR="00441E7E" w:rsidRPr="00FD4BF9" w:rsidRDefault="00441E7E" w:rsidP="00E92675">
      <w:pPr>
        <w:pStyle w:val="a5"/>
        <w:numPr>
          <w:ilvl w:val="0"/>
          <w:numId w:val="1"/>
        </w:numPr>
        <w:spacing w:line="480" w:lineRule="exact"/>
        <w:ind w:left="1276" w:firstLineChars="0" w:hanging="1276"/>
        <w:rPr>
          <w:sz w:val="28"/>
          <w:szCs w:val="28"/>
        </w:rPr>
      </w:pPr>
      <w:r w:rsidRPr="00FD4BF9">
        <w:rPr>
          <w:rFonts w:hint="eastAsia"/>
          <w:sz w:val="28"/>
          <w:szCs w:val="28"/>
        </w:rPr>
        <w:lastRenderedPageBreak/>
        <w:t>乙方于科技成果</w:t>
      </w:r>
      <w:r w:rsidR="001103C5">
        <w:rPr>
          <w:rFonts w:hint="eastAsia"/>
          <w:sz w:val="28"/>
          <w:szCs w:val="28"/>
        </w:rPr>
        <w:t>评价</w:t>
      </w:r>
      <w:r w:rsidRPr="00FD4BF9">
        <w:rPr>
          <w:rFonts w:hint="eastAsia"/>
          <w:sz w:val="28"/>
          <w:szCs w:val="28"/>
        </w:rPr>
        <w:t>结束后交付科技成果</w:t>
      </w:r>
      <w:r w:rsidR="001103C5">
        <w:rPr>
          <w:rFonts w:hint="eastAsia"/>
          <w:sz w:val="28"/>
          <w:szCs w:val="28"/>
        </w:rPr>
        <w:t>评价</w:t>
      </w:r>
      <w:r w:rsidRPr="00FD4BF9">
        <w:rPr>
          <w:rFonts w:hint="eastAsia"/>
          <w:sz w:val="28"/>
          <w:szCs w:val="28"/>
        </w:rPr>
        <w:t>证书壹式贰份。</w:t>
      </w:r>
    </w:p>
    <w:p w:rsidR="00441E7E" w:rsidRPr="007130DE" w:rsidRDefault="00AF0405" w:rsidP="00E92675">
      <w:pPr>
        <w:pStyle w:val="a5"/>
        <w:numPr>
          <w:ilvl w:val="0"/>
          <w:numId w:val="1"/>
        </w:numPr>
        <w:spacing w:line="480" w:lineRule="exact"/>
        <w:ind w:left="1276" w:firstLineChars="0" w:hanging="1276"/>
        <w:rPr>
          <w:sz w:val="28"/>
          <w:szCs w:val="28"/>
        </w:rPr>
      </w:pPr>
      <w:r w:rsidRPr="007130DE">
        <w:rPr>
          <w:rFonts w:hint="eastAsia"/>
          <w:sz w:val="28"/>
          <w:szCs w:val="28"/>
        </w:rPr>
        <w:t>乙方对甲方提供的</w:t>
      </w:r>
      <w:r w:rsidR="001103C5">
        <w:rPr>
          <w:rFonts w:hint="eastAsia"/>
          <w:sz w:val="28"/>
          <w:szCs w:val="28"/>
        </w:rPr>
        <w:t>评价</w:t>
      </w:r>
      <w:r w:rsidRPr="007130DE">
        <w:rPr>
          <w:rFonts w:hint="eastAsia"/>
          <w:sz w:val="28"/>
          <w:szCs w:val="28"/>
        </w:rPr>
        <w:t>技术资料进行保密，未经甲方许可不得将甲方提供的一切技术资料向甲方以外的第三方透露。</w:t>
      </w:r>
    </w:p>
    <w:p w:rsidR="00FD4BF9" w:rsidRDefault="00AF0405" w:rsidP="00E92675">
      <w:pPr>
        <w:pStyle w:val="a5"/>
        <w:numPr>
          <w:ilvl w:val="0"/>
          <w:numId w:val="1"/>
        </w:numPr>
        <w:spacing w:line="480" w:lineRule="exact"/>
        <w:ind w:left="1276" w:firstLineChars="0" w:hanging="1276"/>
        <w:rPr>
          <w:sz w:val="28"/>
          <w:szCs w:val="28"/>
        </w:rPr>
      </w:pPr>
      <w:r w:rsidRPr="007130DE">
        <w:rPr>
          <w:rFonts w:hint="eastAsia"/>
          <w:sz w:val="28"/>
          <w:szCs w:val="28"/>
        </w:rPr>
        <w:t>乙方进行科技成果</w:t>
      </w:r>
      <w:r w:rsidR="001103C5">
        <w:rPr>
          <w:rFonts w:hint="eastAsia"/>
          <w:sz w:val="28"/>
          <w:szCs w:val="28"/>
        </w:rPr>
        <w:t>评价</w:t>
      </w:r>
      <w:r w:rsidRPr="007130DE">
        <w:rPr>
          <w:rFonts w:hint="eastAsia"/>
          <w:sz w:val="28"/>
          <w:szCs w:val="28"/>
        </w:rPr>
        <w:t>实行有偿服务，</w:t>
      </w:r>
      <w:r w:rsidR="00FD4BF9">
        <w:rPr>
          <w:rFonts w:hint="eastAsia"/>
          <w:sz w:val="28"/>
          <w:szCs w:val="28"/>
        </w:rPr>
        <w:t>收费标准如下：</w:t>
      </w:r>
    </w:p>
    <w:p w:rsidR="00FD4BF9" w:rsidRDefault="00583414" w:rsidP="00E92675">
      <w:pPr>
        <w:pStyle w:val="a5"/>
        <w:spacing w:line="480" w:lineRule="exact"/>
        <w:ind w:left="1276" w:firstLineChars="0" w:firstLine="0"/>
        <w:rPr>
          <w:sz w:val="28"/>
          <w:szCs w:val="28"/>
        </w:rPr>
      </w:pPr>
      <w:r>
        <w:rPr>
          <w:rFonts w:hint="eastAsia"/>
          <w:sz w:val="28"/>
          <w:szCs w:val="28"/>
        </w:rPr>
        <w:t>（一）</w:t>
      </w:r>
      <w:r w:rsidR="00FD4BF9">
        <w:rPr>
          <w:rFonts w:hint="eastAsia"/>
          <w:sz w:val="28"/>
          <w:szCs w:val="28"/>
        </w:rPr>
        <w:t>会议</w:t>
      </w:r>
      <w:r w:rsidR="001103C5">
        <w:rPr>
          <w:rFonts w:hint="eastAsia"/>
          <w:sz w:val="28"/>
          <w:szCs w:val="28"/>
        </w:rPr>
        <w:t>评价</w:t>
      </w:r>
      <w:r w:rsidR="00FD4BF9">
        <w:rPr>
          <w:rFonts w:hint="eastAsia"/>
          <w:sz w:val="28"/>
          <w:szCs w:val="28"/>
        </w:rPr>
        <w:t>：</w:t>
      </w:r>
      <w:r w:rsidR="00510E8A">
        <w:rPr>
          <w:rFonts w:hint="eastAsia"/>
          <w:sz w:val="28"/>
          <w:szCs w:val="28"/>
        </w:rPr>
        <w:t>陆</w:t>
      </w:r>
      <w:r w:rsidR="00FD4BF9">
        <w:rPr>
          <w:rFonts w:hint="eastAsia"/>
          <w:sz w:val="28"/>
          <w:szCs w:val="28"/>
        </w:rPr>
        <w:t>万元，其中组织管理费壹万元，会议费</w:t>
      </w:r>
      <w:r w:rsidR="00510E8A">
        <w:rPr>
          <w:rFonts w:hint="eastAsia"/>
          <w:sz w:val="28"/>
          <w:szCs w:val="28"/>
        </w:rPr>
        <w:t>伍</w:t>
      </w:r>
      <w:r w:rsidR="00CC3B3F">
        <w:rPr>
          <w:rFonts w:hint="eastAsia"/>
          <w:sz w:val="28"/>
          <w:szCs w:val="28"/>
        </w:rPr>
        <w:t>万元</w:t>
      </w:r>
      <w:r w:rsidR="00FD4BF9">
        <w:rPr>
          <w:rFonts w:hint="eastAsia"/>
          <w:sz w:val="28"/>
          <w:szCs w:val="28"/>
        </w:rPr>
        <w:t>（含会场</w:t>
      </w:r>
      <w:r w:rsidR="00CC3B3F">
        <w:rPr>
          <w:rFonts w:hint="eastAsia"/>
          <w:sz w:val="28"/>
          <w:szCs w:val="28"/>
        </w:rPr>
        <w:t>、</w:t>
      </w:r>
      <w:r w:rsidR="00FD4BF9">
        <w:rPr>
          <w:rFonts w:hint="eastAsia"/>
          <w:sz w:val="28"/>
          <w:szCs w:val="28"/>
        </w:rPr>
        <w:t>专家食宿、交通、评审费等）；若</w:t>
      </w:r>
      <w:r w:rsidR="00CC3B3F">
        <w:rPr>
          <w:rFonts w:hint="eastAsia"/>
          <w:sz w:val="28"/>
          <w:szCs w:val="28"/>
        </w:rPr>
        <w:t>在</w:t>
      </w:r>
      <w:r w:rsidR="00FD4BF9">
        <w:rPr>
          <w:rFonts w:hint="eastAsia"/>
          <w:sz w:val="28"/>
          <w:szCs w:val="28"/>
        </w:rPr>
        <w:t>甲方</w:t>
      </w:r>
      <w:r w:rsidR="00CC3B3F">
        <w:rPr>
          <w:rFonts w:hint="eastAsia"/>
          <w:sz w:val="28"/>
          <w:szCs w:val="28"/>
        </w:rPr>
        <w:t>进行</w:t>
      </w:r>
      <w:r w:rsidR="001103C5">
        <w:rPr>
          <w:rFonts w:hint="eastAsia"/>
          <w:sz w:val="28"/>
          <w:szCs w:val="28"/>
        </w:rPr>
        <w:t>评价</w:t>
      </w:r>
      <w:r w:rsidR="00CC3B3F">
        <w:rPr>
          <w:rFonts w:hint="eastAsia"/>
          <w:sz w:val="28"/>
          <w:szCs w:val="28"/>
        </w:rPr>
        <w:t>，会议费由甲方直接支付，乙方</w:t>
      </w:r>
      <w:r w:rsidR="009363FC">
        <w:rPr>
          <w:rFonts w:hint="eastAsia"/>
          <w:sz w:val="28"/>
          <w:szCs w:val="28"/>
        </w:rPr>
        <w:t>只收取组织管理费壹万元。</w:t>
      </w:r>
    </w:p>
    <w:p w:rsidR="009363FC" w:rsidRPr="009363FC" w:rsidRDefault="00583414" w:rsidP="00E92675">
      <w:pPr>
        <w:pStyle w:val="a5"/>
        <w:spacing w:line="480" w:lineRule="exact"/>
        <w:ind w:left="1276" w:firstLineChars="0" w:firstLine="0"/>
        <w:rPr>
          <w:sz w:val="28"/>
          <w:szCs w:val="28"/>
        </w:rPr>
      </w:pPr>
      <w:r>
        <w:rPr>
          <w:rFonts w:hint="eastAsia"/>
          <w:sz w:val="28"/>
          <w:szCs w:val="28"/>
        </w:rPr>
        <w:t>（二）函审</w:t>
      </w:r>
      <w:r w:rsidR="001103C5">
        <w:rPr>
          <w:rFonts w:hint="eastAsia"/>
          <w:sz w:val="28"/>
          <w:szCs w:val="28"/>
        </w:rPr>
        <w:t>评价</w:t>
      </w:r>
      <w:r>
        <w:rPr>
          <w:rFonts w:hint="eastAsia"/>
          <w:sz w:val="28"/>
          <w:szCs w:val="28"/>
        </w:rPr>
        <w:t>：</w:t>
      </w:r>
      <w:r w:rsidR="00510E8A">
        <w:rPr>
          <w:rFonts w:hint="eastAsia"/>
          <w:sz w:val="28"/>
          <w:szCs w:val="28"/>
        </w:rPr>
        <w:t>叁</w:t>
      </w:r>
      <w:r>
        <w:rPr>
          <w:rFonts w:hint="eastAsia"/>
          <w:sz w:val="28"/>
          <w:szCs w:val="28"/>
        </w:rPr>
        <w:t>万元</w:t>
      </w:r>
      <w:r w:rsidR="00CC3B3F">
        <w:rPr>
          <w:rFonts w:hint="eastAsia"/>
          <w:sz w:val="28"/>
          <w:szCs w:val="28"/>
        </w:rPr>
        <w:t>（含组织管理费、评审费等）</w:t>
      </w:r>
      <w:r>
        <w:rPr>
          <w:rFonts w:hint="eastAsia"/>
          <w:sz w:val="28"/>
          <w:szCs w:val="28"/>
        </w:rPr>
        <w:t>。</w:t>
      </w:r>
    </w:p>
    <w:p w:rsidR="00AF0405" w:rsidRPr="007130DE" w:rsidRDefault="00AF0405" w:rsidP="00E92675">
      <w:pPr>
        <w:pStyle w:val="a5"/>
        <w:spacing w:line="480" w:lineRule="exact"/>
        <w:ind w:left="1276" w:firstLineChars="0" w:firstLine="0"/>
        <w:rPr>
          <w:sz w:val="28"/>
          <w:szCs w:val="28"/>
        </w:rPr>
      </w:pPr>
      <w:r w:rsidRPr="007130DE">
        <w:rPr>
          <w:rFonts w:hint="eastAsia"/>
          <w:sz w:val="28"/>
          <w:szCs w:val="28"/>
        </w:rPr>
        <w:t>经双方</w:t>
      </w:r>
      <w:r w:rsidR="00F649C2" w:rsidRPr="007130DE">
        <w:rPr>
          <w:rFonts w:hint="eastAsia"/>
          <w:sz w:val="28"/>
          <w:szCs w:val="28"/>
        </w:rPr>
        <w:t>商定，</w:t>
      </w:r>
      <w:r w:rsidR="00583414">
        <w:rPr>
          <w:rFonts w:hint="eastAsia"/>
          <w:sz w:val="28"/>
          <w:szCs w:val="28"/>
        </w:rPr>
        <w:t>确定</w:t>
      </w:r>
      <w:r w:rsidR="001103C5">
        <w:rPr>
          <w:rFonts w:hint="eastAsia"/>
          <w:sz w:val="28"/>
          <w:szCs w:val="28"/>
        </w:rPr>
        <w:t>评价</w:t>
      </w:r>
      <w:r w:rsidR="00583414">
        <w:rPr>
          <w:rFonts w:hint="eastAsia"/>
          <w:sz w:val="28"/>
          <w:szCs w:val="28"/>
        </w:rPr>
        <w:t>形式：会议</w:t>
      </w:r>
      <w:r w:rsidR="001103C5">
        <w:rPr>
          <w:rFonts w:hint="eastAsia"/>
          <w:sz w:val="28"/>
          <w:szCs w:val="28"/>
        </w:rPr>
        <w:t>评价</w:t>
      </w:r>
      <w:r w:rsidR="00583414">
        <w:rPr>
          <w:rFonts w:hint="eastAsia"/>
          <w:sz w:val="28"/>
          <w:szCs w:val="28"/>
        </w:rPr>
        <w:sym w:font="Wingdings" w:char="F0A8"/>
      </w:r>
      <w:r w:rsidR="00583414">
        <w:rPr>
          <w:rFonts w:hint="eastAsia"/>
          <w:sz w:val="28"/>
          <w:szCs w:val="28"/>
        </w:rPr>
        <w:t xml:space="preserve">  </w:t>
      </w:r>
      <w:r w:rsidR="00583414">
        <w:rPr>
          <w:rFonts w:hint="eastAsia"/>
          <w:sz w:val="28"/>
          <w:szCs w:val="28"/>
        </w:rPr>
        <w:t>函审</w:t>
      </w:r>
      <w:r w:rsidR="001103C5">
        <w:rPr>
          <w:rFonts w:hint="eastAsia"/>
          <w:sz w:val="28"/>
          <w:szCs w:val="28"/>
        </w:rPr>
        <w:t>评价</w:t>
      </w:r>
      <w:r w:rsidR="00583414">
        <w:rPr>
          <w:rFonts w:hint="eastAsia"/>
          <w:sz w:val="28"/>
          <w:szCs w:val="28"/>
        </w:rPr>
        <w:sym w:font="Wingdings" w:char="F0A8"/>
      </w:r>
      <w:r w:rsidR="0040762B">
        <w:rPr>
          <w:rFonts w:hint="eastAsia"/>
          <w:sz w:val="28"/>
          <w:szCs w:val="28"/>
        </w:rPr>
        <w:t>，</w:t>
      </w:r>
      <w:r w:rsidR="00F649C2" w:rsidRPr="007130DE">
        <w:rPr>
          <w:rFonts w:hint="eastAsia"/>
          <w:sz w:val="28"/>
          <w:szCs w:val="28"/>
        </w:rPr>
        <w:t>收费共计人民币</w:t>
      </w:r>
      <w:r w:rsidR="00F649C2" w:rsidRPr="004066DA">
        <w:rPr>
          <w:rFonts w:hint="eastAsia"/>
          <w:sz w:val="28"/>
          <w:szCs w:val="28"/>
          <w:u w:val="single"/>
        </w:rPr>
        <w:t xml:space="preserve">    </w:t>
      </w:r>
      <w:r w:rsidR="00F649C2" w:rsidRPr="004066DA">
        <w:rPr>
          <w:sz w:val="28"/>
          <w:szCs w:val="28"/>
          <w:u w:val="single"/>
        </w:rPr>
        <w:t xml:space="preserve">  </w:t>
      </w:r>
      <w:r w:rsidR="004066DA" w:rsidRPr="0040762B">
        <w:rPr>
          <w:sz w:val="28"/>
          <w:szCs w:val="28"/>
          <w:u w:val="single"/>
        </w:rPr>
        <w:t xml:space="preserve">     </w:t>
      </w:r>
      <w:r w:rsidR="00F649C2" w:rsidRPr="007130DE">
        <w:rPr>
          <w:rFonts w:hint="eastAsia"/>
          <w:sz w:val="28"/>
          <w:szCs w:val="28"/>
        </w:rPr>
        <w:t>元整，甲方自合同签订之日起一周以内一次付清费用。</w:t>
      </w:r>
    </w:p>
    <w:p w:rsidR="00583414" w:rsidRDefault="00583414" w:rsidP="00E92675">
      <w:pPr>
        <w:pStyle w:val="a5"/>
        <w:numPr>
          <w:ilvl w:val="0"/>
          <w:numId w:val="1"/>
        </w:numPr>
        <w:spacing w:line="480" w:lineRule="exact"/>
        <w:ind w:left="1276" w:firstLineChars="0" w:hanging="1276"/>
        <w:rPr>
          <w:sz w:val="28"/>
          <w:szCs w:val="28"/>
        </w:rPr>
      </w:pPr>
      <w:r>
        <w:rPr>
          <w:rFonts w:hint="eastAsia"/>
          <w:sz w:val="28"/>
          <w:szCs w:val="28"/>
        </w:rPr>
        <w:t>乙方</w:t>
      </w:r>
      <w:r w:rsidR="005B78BC">
        <w:rPr>
          <w:rFonts w:hint="eastAsia"/>
          <w:sz w:val="28"/>
          <w:szCs w:val="28"/>
        </w:rPr>
        <w:t>收取评价费用，可开具</w:t>
      </w:r>
      <w:r w:rsidR="00416AAE">
        <w:rPr>
          <w:rFonts w:hint="eastAsia"/>
          <w:sz w:val="28"/>
          <w:szCs w:val="28"/>
        </w:rPr>
        <w:t>“技术服务费”</w:t>
      </w:r>
      <w:r>
        <w:rPr>
          <w:rFonts w:hint="eastAsia"/>
          <w:sz w:val="28"/>
          <w:szCs w:val="28"/>
        </w:rPr>
        <w:t>发票。</w:t>
      </w:r>
    </w:p>
    <w:p w:rsidR="00F649C2" w:rsidRPr="007130DE" w:rsidRDefault="00F649C2" w:rsidP="00E92675">
      <w:pPr>
        <w:pStyle w:val="a5"/>
        <w:numPr>
          <w:ilvl w:val="0"/>
          <w:numId w:val="1"/>
        </w:numPr>
        <w:spacing w:line="480" w:lineRule="exact"/>
        <w:ind w:left="1276" w:firstLineChars="0" w:hanging="1276"/>
        <w:rPr>
          <w:sz w:val="28"/>
          <w:szCs w:val="28"/>
        </w:rPr>
      </w:pPr>
      <w:r w:rsidRPr="007130DE">
        <w:rPr>
          <w:rFonts w:hint="eastAsia"/>
          <w:sz w:val="28"/>
          <w:szCs w:val="28"/>
        </w:rPr>
        <w:t>乙方不能履行本合同规定的</w:t>
      </w:r>
      <w:r w:rsidR="001103C5">
        <w:rPr>
          <w:rFonts w:hint="eastAsia"/>
          <w:sz w:val="28"/>
          <w:szCs w:val="28"/>
        </w:rPr>
        <w:t>评价</w:t>
      </w:r>
      <w:r w:rsidRPr="007130DE">
        <w:rPr>
          <w:rFonts w:hint="eastAsia"/>
          <w:sz w:val="28"/>
          <w:szCs w:val="28"/>
        </w:rPr>
        <w:t>业务时，预收费用全部退还甲方。乙方受委托开始工作后，如发现甲方营私舞弊、弄虚作假，或其它违法行为后，乙方立即中止</w:t>
      </w:r>
      <w:r w:rsidR="001103C5">
        <w:rPr>
          <w:rFonts w:hint="eastAsia"/>
          <w:sz w:val="28"/>
          <w:szCs w:val="28"/>
        </w:rPr>
        <w:t>评价</w:t>
      </w:r>
      <w:r w:rsidRPr="007130DE">
        <w:rPr>
          <w:rFonts w:hint="eastAsia"/>
          <w:sz w:val="28"/>
          <w:szCs w:val="28"/>
        </w:rPr>
        <w:t>，已完成</w:t>
      </w:r>
      <w:r w:rsidR="001103C5">
        <w:rPr>
          <w:rFonts w:hint="eastAsia"/>
          <w:sz w:val="28"/>
          <w:szCs w:val="28"/>
        </w:rPr>
        <w:t>评价</w:t>
      </w:r>
      <w:r w:rsidRPr="007130DE">
        <w:rPr>
          <w:rFonts w:hint="eastAsia"/>
          <w:sz w:val="28"/>
          <w:szCs w:val="28"/>
        </w:rPr>
        <w:t>的予以撤销，依约所收款项不予退还，甲方单方面中止合同时，乙方不退还预收款。</w:t>
      </w:r>
    </w:p>
    <w:p w:rsidR="00F649C2" w:rsidRPr="007130DE" w:rsidRDefault="007130DE" w:rsidP="00E92675">
      <w:pPr>
        <w:pStyle w:val="a5"/>
        <w:numPr>
          <w:ilvl w:val="0"/>
          <w:numId w:val="1"/>
        </w:numPr>
        <w:spacing w:line="480" w:lineRule="exact"/>
        <w:ind w:left="1276" w:firstLineChars="0" w:hanging="1276"/>
        <w:rPr>
          <w:sz w:val="28"/>
          <w:szCs w:val="28"/>
        </w:rPr>
      </w:pPr>
      <w:r w:rsidRPr="007130DE">
        <w:rPr>
          <w:rFonts w:hint="eastAsia"/>
          <w:sz w:val="28"/>
          <w:szCs w:val="28"/>
        </w:rPr>
        <w:t>乙方对</w:t>
      </w:r>
      <w:r w:rsidR="001103C5">
        <w:rPr>
          <w:rFonts w:hint="eastAsia"/>
          <w:sz w:val="28"/>
          <w:szCs w:val="28"/>
        </w:rPr>
        <w:t>评价</w:t>
      </w:r>
      <w:r w:rsidRPr="007130DE">
        <w:rPr>
          <w:rFonts w:hint="eastAsia"/>
          <w:sz w:val="28"/>
          <w:szCs w:val="28"/>
        </w:rPr>
        <w:t>结果的客观、公正和科学性及合法性承担法律责任。</w:t>
      </w:r>
    </w:p>
    <w:p w:rsidR="007130DE" w:rsidRPr="007130DE" w:rsidRDefault="007130DE" w:rsidP="00E92675">
      <w:pPr>
        <w:pStyle w:val="a5"/>
        <w:numPr>
          <w:ilvl w:val="0"/>
          <w:numId w:val="1"/>
        </w:numPr>
        <w:spacing w:line="480" w:lineRule="exact"/>
        <w:ind w:firstLineChars="0"/>
        <w:rPr>
          <w:sz w:val="28"/>
          <w:szCs w:val="28"/>
        </w:rPr>
      </w:pPr>
      <w:r w:rsidRPr="007130DE">
        <w:rPr>
          <w:rFonts w:hint="eastAsia"/>
          <w:sz w:val="28"/>
          <w:szCs w:val="28"/>
        </w:rPr>
        <w:t>合同中未尽事宜由双方共同协商，友好解决。</w:t>
      </w:r>
    </w:p>
    <w:p w:rsidR="007130DE" w:rsidRPr="007130DE" w:rsidRDefault="007130DE" w:rsidP="00E92675">
      <w:pPr>
        <w:pStyle w:val="a5"/>
        <w:numPr>
          <w:ilvl w:val="0"/>
          <w:numId w:val="1"/>
        </w:numPr>
        <w:spacing w:line="480" w:lineRule="exact"/>
        <w:ind w:firstLineChars="0"/>
        <w:rPr>
          <w:sz w:val="28"/>
          <w:szCs w:val="28"/>
        </w:rPr>
      </w:pPr>
      <w:r w:rsidRPr="007130DE">
        <w:rPr>
          <w:rFonts w:hint="eastAsia"/>
          <w:sz w:val="28"/>
          <w:szCs w:val="28"/>
        </w:rPr>
        <w:t>本合同正本壹式贰份。</w:t>
      </w:r>
    </w:p>
    <w:p w:rsidR="007130DE" w:rsidRDefault="007130DE" w:rsidP="00E92675">
      <w:pPr>
        <w:spacing w:line="480" w:lineRule="exact"/>
        <w:rPr>
          <w:sz w:val="28"/>
          <w:szCs w:val="28"/>
        </w:rPr>
      </w:pPr>
    </w:p>
    <w:p w:rsidR="00E92675" w:rsidRPr="007130DE" w:rsidRDefault="00E92675" w:rsidP="00E92675">
      <w:pPr>
        <w:spacing w:line="480" w:lineRule="exact"/>
        <w:rPr>
          <w:sz w:val="28"/>
          <w:szCs w:val="28"/>
        </w:rPr>
      </w:pPr>
    </w:p>
    <w:p w:rsidR="007130DE" w:rsidRPr="007130DE" w:rsidRDefault="007130DE" w:rsidP="00E92675">
      <w:pPr>
        <w:spacing w:line="480" w:lineRule="exact"/>
        <w:rPr>
          <w:sz w:val="28"/>
          <w:szCs w:val="28"/>
        </w:rPr>
      </w:pPr>
      <w:r w:rsidRPr="007130DE">
        <w:rPr>
          <w:rFonts w:hint="eastAsia"/>
          <w:sz w:val="28"/>
          <w:szCs w:val="28"/>
        </w:rPr>
        <w:t>甲方：</w:t>
      </w:r>
      <w:r w:rsidR="00840A14">
        <w:rPr>
          <w:rFonts w:hint="eastAsia"/>
          <w:sz w:val="28"/>
          <w:szCs w:val="28"/>
        </w:rPr>
        <w:tab/>
      </w:r>
      <w:r w:rsidR="00840A14">
        <w:rPr>
          <w:rFonts w:hint="eastAsia"/>
          <w:sz w:val="28"/>
          <w:szCs w:val="28"/>
        </w:rPr>
        <w:tab/>
      </w:r>
      <w:r w:rsidR="00840A14">
        <w:rPr>
          <w:rFonts w:hint="eastAsia"/>
          <w:sz w:val="28"/>
          <w:szCs w:val="28"/>
        </w:rPr>
        <w:tab/>
      </w:r>
      <w:r w:rsidR="00840A14">
        <w:rPr>
          <w:rFonts w:hint="eastAsia"/>
          <w:sz w:val="28"/>
          <w:szCs w:val="28"/>
        </w:rPr>
        <w:tab/>
      </w:r>
      <w:r w:rsidR="00840A14">
        <w:rPr>
          <w:rFonts w:hint="eastAsia"/>
          <w:sz w:val="28"/>
          <w:szCs w:val="28"/>
        </w:rPr>
        <w:tab/>
      </w:r>
      <w:r w:rsidR="00840A14">
        <w:rPr>
          <w:rFonts w:hint="eastAsia"/>
          <w:sz w:val="28"/>
          <w:szCs w:val="28"/>
        </w:rPr>
        <w:tab/>
      </w:r>
      <w:r w:rsidR="00840A14">
        <w:rPr>
          <w:rFonts w:hint="eastAsia"/>
          <w:sz w:val="28"/>
          <w:szCs w:val="28"/>
        </w:rPr>
        <w:tab/>
      </w:r>
      <w:r w:rsidR="00840A14">
        <w:rPr>
          <w:rFonts w:hint="eastAsia"/>
          <w:sz w:val="28"/>
          <w:szCs w:val="28"/>
        </w:rPr>
        <w:tab/>
      </w:r>
      <w:r w:rsidR="00840A14">
        <w:rPr>
          <w:rFonts w:hint="eastAsia"/>
          <w:sz w:val="28"/>
          <w:szCs w:val="28"/>
        </w:rPr>
        <w:tab/>
      </w:r>
      <w:r w:rsidRPr="007130DE">
        <w:rPr>
          <w:rFonts w:hint="eastAsia"/>
          <w:sz w:val="28"/>
          <w:szCs w:val="28"/>
        </w:rPr>
        <w:t>乙方：</w:t>
      </w:r>
    </w:p>
    <w:p w:rsidR="007130DE" w:rsidRPr="007130DE" w:rsidRDefault="007130DE" w:rsidP="00E92675">
      <w:pPr>
        <w:spacing w:line="480" w:lineRule="exact"/>
        <w:rPr>
          <w:sz w:val="28"/>
          <w:szCs w:val="28"/>
        </w:rPr>
      </w:pPr>
      <w:r w:rsidRPr="007130DE">
        <w:rPr>
          <w:rFonts w:hint="eastAsia"/>
          <w:sz w:val="28"/>
          <w:szCs w:val="28"/>
        </w:rPr>
        <w:t>负责人：</w:t>
      </w:r>
      <w:r w:rsidRPr="007130DE">
        <w:rPr>
          <w:rFonts w:hint="eastAsia"/>
          <w:sz w:val="28"/>
          <w:szCs w:val="28"/>
        </w:rPr>
        <w:tab/>
      </w:r>
      <w:r w:rsidRPr="007130DE">
        <w:rPr>
          <w:rFonts w:hint="eastAsia"/>
          <w:sz w:val="28"/>
          <w:szCs w:val="28"/>
        </w:rPr>
        <w:tab/>
      </w:r>
      <w:r w:rsidRPr="007130DE">
        <w:rPr>
          <w:rFonts w:hint="eastAsia"/>
          <w:sz w:val="28"/>
          <w:szCs w:val="28"/>
        </w:rPr>
        <w:tab/>
      </w:r>
      <w:r w:rsidRPr="007130DE">
        <w:rPr>
          <w:rFonts w:hint="eastAsia"/>
          <w:sz w:val="28"/>
          <w:szCs w:val="28"/>
        </w:rPr>
        <w:tab/>
      </w:r>
      <w:r w:rsidRPr="007130DE">
        <w:rPr>
          <w:rFonts w:hint="eastAsia"/>
          <w:sz w:val="28"/>
          <w:szCs w:val="28"/>
        </w:rPr>
        <w:tab/>
      </w:r>
      <w:r w:rsidRPr="007130DE">
        <w:rPr>
          <w:rFonts w:hint="eastAsia"/>
          <w:sz w:val="28"/>
          <w:szCs w:val="28"/>
        </w:rPr>
        <w:tab/>
      </w:r>
      <w:r w:rsidRPr="007130DE">
        <w:rPr>
          <w:rFonts w:hint="eastAsia"/>
          <w:sz w:val="28"/>
          <w:szCs w:val="28"/>
        </w:rPr>
        <w:tab/>
      </w:r>
      <w:r w:rsidRPr="007130DE">
        <w:rPr>
          <w:rFonts w:hint="eastAsia"/>
          <w:sz w:val="28"/>
          <w:szCs w:val="28"/>
        </w:rPr>
        <w:tab/>
      </w:r>
      <w:r w:rsidR="00840A14">
        <w:rPr>
          <w:rFonts w:hint="eastAsia"/>
          <w:sz w:val="28"/>
          <w:szCs w:val="28"/>
        </w:rPr>
        <w:tab/>
      </w:r>
      <w:r w:rsidRPr="007130DE">
        <w:rPr>
          <w:rFonts w:hint="eastAsia"/>
          <w:sz w:val="28"/>
          <w:szCs w:val="28"/>
        </w:rPr>
        <w:t>法定代表人：</w:t>
      </w:r>
    </w:p>
    <w:p w:rsidR="007130DE" w:rsidRPr="007130DE" w:rsidRDefault="007130DE" w:rsidP="00E92675">
      <w:pPr>
        <w:spacing w:line="480" w:lineRule="exact"/>
        <w:ind w:firstLineChars="1655" w:firstLine="4634"/>
        <w:rPr>
          <w:sz w:val="28"/>
          <w:szCs w:val="28"/>
        </w:rPr>
      </w:pPr>
      <w:r w:rsidRPr="007130DE">
        <w:rPr>
          <w:rFonts w:hint="eastAsia"/>
          <w:sz w:val="28"/>
          <w:szCs w:val="28"/>
        </w:rPr>
        <w:t>日期：</w:t>
      </w:r>
    </w:p>
    <w:p w:rsidR="007130DE" w:rsidRPr="007130DE" w:rsidRDefault="007130DE" w:rsidP="00840A14">
      <w:pPr>
        <w:spacing w:line="520" w:lineRule="exact"/>
        <w:ind w:firstLineChars="2007" w:firstLine="5620"/>
        <w:rPr>
          <w:sz w:val="28"/>
          <w:szCs w:val="28"/>
        </w:rPr>
      </w:pPr>
    </w:p>
    <w:p w:rsidR="00583414" w:rsidRDefault="00583414" w:rsidP="00E92675">
      <w:pPr>
        <w:spacing w:line="520" w:lineRule="exact"/>
        <w:ind w:firstLineChars="1164" w:firstLine="3259"/>
        <w:rPr>
          <w:sz w:val="28"/>
          <w:szCs w:val="28"/>
        </w:rPr>
      </w:pPr>
      <w:r>
        <w:rPr>
          <w:rFonts w:hint="eastAsia"/>
          <w:sz w:val="28"/>
          <w:szCs w:val="28"/>
        </w:rPr>
        <w:t>汇款：</w:t>
      </w:r>
      <w:r w:rsidR="00E92675">
        <w:rPr>
          <w:rFonts w:hint="eastAsia"/>
          <w:sz w:val="28"/>
          <w:szCs w:val="28"/>
        </w:rPr>
        <w:t>户</w:t>
      </w:r>
      <w:r w:rsidR="00E92675">
        <w:rPr>
          <w:rFonts w:hint="eastAsia"/>
          <w:sz w:val="28"/>
          <w:szCs w:val="28"/>
        </w:rPr>
        <w:t xml:space="preserve">  </w:t>
      </w:r>
      <w:r w:rsidR="00E92675">
        <w:rPr>
          <w:rFonts w:hint="eastAsia"/>
          <w:sz w:val="28"/>
          <w:szCs w:val="28"/>
        </w:rPr>
        <w:t>名：中国</w:t>
      </w:r>
      <w:r w:rsidR="005B78BC">
        <w:rPr>
          <w:rFonts w:hint="eastAsia"/>
          <w:sz w:val="28"/>
          <w:szCs w:val="28"/>
        </w:rPr>
        <w:t>土壤学会</w:t>
      </w:r>
    </w:p>
    <w:p w:rsidR="007130DE" w:rsidRPr="007130DE" w:rsidRDefault="007130DE" w:rsidP="00E92675">
      <w:pPr>
        <w:spacing w:line="520" w:lineRule="exact"/>
        <w:ind w:firstLineChars="1465" w:firstLine="4102"/>
        <w:rPr>
          <w:sz w:val="28"/>
          <w:szCs w:val="28"/>
        </w:rPr>
      </w:pPr>
      <w:r w:rsidRPr="007130DE">
        <w:rPr>
          <w:rFonts w:hint="eastAsia"/>
          <w:sz w:val="28"/>
          <w:szCs w:val="28"/>
        </w:rPr>
        <w:t>开户行：工行南京分行成贤街支行</w:t>
      </w:r>
    </w:p>
    <w:p w:rsidR="007130DE" w:rsidRPr="007130DE" w:rsidRDefault="007130DE" w:rsidP="00E92675">
      <w:pPr>
        <w:spacing w:line="520" w:lineRule="exact"/>
        <w:ind w:firstLineChars="1465" w:firstLine="4102"/>
        <w:rPr>
          <w:sz w:val="28"/>
          <w:szCs w:val="28"/>
        </w:rPr>
      </w:pPr>
      <w:r w:rsidRPr="007130DE">
        <w:rPr>
          <w:rFonts w:hint="eastAsia"/>
          <w:sz w:val="28"/>
          <w:szCs w:val="28"/>
        </w:rPr>
        <w:t>账</w:t>
      </w:r>
      <w:r w:rsidRPr="007130DE">
        <w:rPr>
          <w:rFonts w:hint="eastAsia"/>
          <w:sz w:val="28"/>
          <w:szCs w:val="28"/>
        </w:rPr>
        <w:t xml:space="preserve">  </w:t>
      </w:r>
      <w:r w:rsidRPr="007130DE">
        <w:rPr>
          <w:rFonts w:hint="eastAsia"/>
          <w:sz w:val="28"/>
          <w:szCs w:val="28"/>
        </w:rPr>
        <w:t>号：</w:t>
      </w:r>
      <w:r w:rsidRPr="007130DE">
        <w:rPr>
          <w:rFonts w:hint="eastAsia"/>
          <w:sz w:val="28"/>
          <w:szCs w:val="28"/>
        </w:rPr>
        <w:t xml:space="preserve">4301 0108 0900 </w:t>
      </w:r>
      <w:r w:rsidR="00583414" w:rsidRPr="007130DE">
        <w:rPr>
          <w:rFonts w:hint="eastAsia"/>
          <w:sz w:val="28"/>
          <w:szCs w:val="28"/>
        </w:rPr>
        <w:t>10</w:t>
      </w:r>
      <w:r w:rsidR="005B78BC">
        <w:rPr>
          <w:sz w:val="28"/>
          <w:szCs w:val="28"/>
        </w:rPr>
        <w:t>64</w:t>
      </w:r>
      <w:r w:rsidR="00583414" w:rsidRPr="007130DE">
        <w:rPr>
          <w:rFonts w:hint="eastAsia"/>
          <w:sz w:val="28"/>
          <w:szCs w:val="28"/>
        </w:rPr>
        <w:t xml:space="preserve"> </w:t>
      </w:r>
      <w:r w:rsidR="005B78BC">
        <w:rPr>
          <w:sz w:val="28"/>
          <w:szCs w:val="28"/>
        </w:rPr>
        <w:t>64</w:t>
      </w:r>
      <w:r w:rsidR="00583414">
        <w:rPr>
          <w:rFonts w:hint="eastAsia"/>
          <w:sz w:val="28"/>
          <w:szCs w:val="28"/>
        </w:rPr>
        <w:t>0</w:t>
      </w:r>
    </w:p>
    <w:sectPr w:rsidR="007130DE" w:rsidRPr="007130DE" w:rsidSect="00E92675">
      <w:pgSz w:w="11906" w:h="16838"/>
      <w:pgMar w:top="1418" w:right="1418"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5C" w:rsidRDefault="00AE005C" w:rsidP="000D4C6D">
      <w:r>
        <w:separator/>
      </w:r>
    </w:p>
  </w:endnote>
  <w:endnote w:type="continuationSeparator" w:id="0">
    <w:p w:rsidR="00AE005C" w:rsidRDefault="00AE005C" w:rsidP="000D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5C" w:rsidRDefault="00AE005C" w:rsidP="000D4C6D">
      <w:r>
        <w:separator/>
      </w:r>
    </w:p>
  </w:footnote>
  <w:footnote w:type="continuationSeparator" w:id="0">
    <w:p w:rsidR="00AE005C" w:rsidRDefault="00AE005C" w:rsidP="000D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E67F2"/>
    <w:multiLevelType w:val="hybridMultilevel"/>
    <w:tmpl w:val="99FA8682"/>
    <w:lvl w:ilvl="0" w:tplc="ACF0EACE">
      <w:start w:val="1"/>
      <w:numFmt w:val="japaneseCounting"/>
      <w:lvlText w:val="第%1条"/>
      <w:lvlJc w:val="left"/>
      <w:pPr>
        <w:ind w:left="732" w:hanging="73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BB788C"/>
    <w:multiLevelType w:val="hybridMultilevel"/>
    <w:tmpl w:val="05025C3A"/>
    <w:lvl w:ilvl="0" w:tplc="C15A0CD0">
      <w:start w:val="1"/>
      <w:numFmt w:val="decimal"/>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F2"/>
    <w:rsid w:val="000C2EC9"/>
    <w:rsid w:val="000D4C6D"/>
    <w:rsid w:val="001103C5"/>
    <w:rsid w:val="00220AEE"/>
    <w:rsid w:val="002645A6"/>
    <w:rsid w:val="00266FDB"/>
    <w:rsid w:val="00364873"/>
    <w:rsid w:val="00371704"/>
    <w:rsid w:val="0037627E"/>
    <w:rsid w:val="003D3094"/>
    <w:rsid w:val="004066DA"/>
    <w:rsid w:val="0040762B"/>
    <w:rsid w:val="00415DB8"/>
    <w:rsid w:val="00416AAE"/>
    <w:rsid w:val="00441E7E"/>
    <w:rsid w:val="004E2652"/>
    <w:rsid w:val="00510E8A"/>
    <w:rsid w:val="00530AC4"/>
    <w:rsid w:val="00583414"/>
    <w:rsid w:val="005B78BC"/>
    <w:rsid w:val="00621E22"/>
    <w:rsid w:val="00686207"/>
    <w:rsid w:val="007130DE"/>
    <w:rsid w:val="00840A14"/>
    <w:rsid w:val="008A2BC6"/>
    <w:rsid w:val="008A4D0C"/>
    <w:rsid w:val="009363FC"/>
    <w:rsid w:val="00AC7FCB"/>
    <w:rsid w:val="00AE005C"/>
    <w:rsid w:val="00AF0405"/>
    <w:rsid w:val="00CC3B3F"/>
    <w:rsid w:val="00D52DBE"/>
    <w:rsid w:val="00D75EF2"/>
    <w:rsid w:val="00E92675"/>
    <w:rsid w:val="00F03ACF"/>
    <w:rsid w:val="00F649C2"/>
    <w:rsid w:val="00FB118E"/>
    <w:rsid w:val="00FB134E"/>
    <w:rsid w:val="00FD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A157C-F3E8-4800-8BA0-FC00AB01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C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4C6D"/>
    <w:rPr>
      <w:sz w:val="18"/>
      <w:szCs w:val="18"/>
    </w:rPr>
  </w:style>
  <w:style w:type="paragraph" w:styleId="a4">
    <w:name w:val="footer"/>
    <w:basedOn w:val="a"/>
    <w:link w:val="Char0"/>
    <w:uiPriority w:val="99"/>
    <w:unhideWhenUsed/>
    <w:rsid w:val="000D4C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C6D"/>
    <w:rPr>
      <w:sz w:val="18"/>
      <w:szCs w:val="18"/>
    </w:rPr>
  </w:style>
  <w:style w:type="paragraph" w:styleId="a5">
    <w:name w:val="List Paragraph"/>
    <w:basedOn w:val="a"/>
    <w:uiPriority w:val="34"/>
    <w:qFormat/>
    <w:rsid w:val="00371704"/>
    <w:pPr>
      <w:ind w:firstLineChars="200" w:firstLine="420"/>
    </w:pPr>
  </w:style>
  <w:style w:type="paragraph" w:styleId="a6">
    <w:name w:val="Balloon Text"/>
    <w:basedOn w:val="a"/>
    <w:link w:val="Char1"/>
    <w:uiPriority w:val="99"/>
    <w:semiHidden/>
    <w:unhideWhenUsed/>
    <w:rsid w:val="00FD4BF9"/>
    <w:rPr>
      <w:sz w:val="18"/>
      <w:szCs w:val="18"/>
    </w:rPr>
  </w:style>
  <w:style w:type="character" w:customStyle="1" w:styleId="Char1">
    <w:name w:val="批注框文本 Char"/>
    <w:basedOn w:val="a0"/>
    <w:link w:val="a6"/>
    <w:uiPriority w:val="99"/>
    <w:semiHidden/>
    <w:rsid w:val="00FD4B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A4E9-A4F8-42EE-AC67-3B81C279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435</Words>
  <Characters>498</Characters>
  <Application>Microsoft Office Word</Application>
  <DocSecurity>0</DocSecurity>
  <Lines>29</Lines>
  <Paragraphs>31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Jiangbing Xu</dc:creator>
  <cp:keywords/>
  <dc:description/>
  <cp:lastModifiedBy>jiang</cp:lastModifiedBy>
  <cp:revision>13</cp:revision>
  <dcterms:created xsi:type="dcterms:W3CDTF">2017-03-20T07:05:00Z</dcterms:created>
  <dcterms:modified xsi:type="dcterms:W3CDTF">2020-12-21T02:26:00Z</dcterms:modified>
</cp:coreProperties>
</file>