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6B" w:rsidRDefault="00D0156B" w:rsidP="00D0156B">
      <w:pPr>
        <w:spacing w:beforeLines="50" w:before="156" w:afterLines="50" w:after="156"/>
        <w:rPr>
          <w:rFonts w:eastAsia="楷体_GB2312" w:hint="eastAsia"/>
          <w:sz w:val="28"/>
          <w:szCs w:val="28"/>
        </w:rPr>
      </w:pPr>
      <w:r w:rsidRPr="001E40C5">
        <w:rPr>
          <w:rFonts w:eastAsia="楷体_GB2312"/>
          <w:sz w:val="28"/>
          <w:szCs w:val="28"/>
        </w:rPr>
        <w:t>附件</w:t>
      </w:r>
      <w:r w:rsidRPr="001E40C5">
        <w:rPr>
          <w:rFonts w:eastAsia="楷体_GB2312" w:hint="eastAsia"/>
          <w:sz w:val="28"/>
          <w:szCs w:val="28"/>
        </w:rPr>
        <w:t>4</w:t>
      </w:r>
      <w:r w:rsidRPr="001E40C5">
        <w:rPr>
          <w:rFonts w:eastAsia="楷体_GB2312"/>
          <w:sz w:val="28"/>
          <w:szCs w:val="28"/>
        </w:rPr>
        <w:t>：</w:t>
      </w:r>
    </w:p>
    <w:p w:rsidR="00D0156B" w:rsidRDefault="00D0156B" w:rsidP="00D0156B">
      <w:pPr>
        <w:jc w:val="center"/>
        <w:rPr>
          <w:rFonts w:eastAsia="楷体_GB2312" w:hint="eastAsia"/>
          <w:b/>
          <w:sz w:val="28"/>
          <w:szCs w:val="28"/>
        </w:rPr>
      </w:pPr>
      <w:r w:rsidRPr="001E40C5">
        <w:rPr>
          <w:rFonts w:eastAsia="楷体_GB2312"/>
          <w:b/>
          <w:sz w:val="28"/>
          <w:szCs w:val="28"/>
        </w:rPr>
        <w:t>中国土壤学会第十</w:t>
      </w:r>
      <w:r>
        <w:rPr>
          <w:rFonts w:eastAsia="楷体_GB2312" w:hint="eastAsia"/>
          <w:b/>
          <w:sz w:val="28"/>
          <w:szCs w:val="28"/>
        </w:rPr>
        <w:t>四</w:t>
      </w:r>
      <w:r w:rsidRPr="001E40C5">
        <w:rPr>
          <w:rFonts w:eastAsia="楷体_GB2312" w:hint="eastAsia"/>
          <w:b/>
          <w:sz w:val="28"/>
          <w:szCs w:val="28"/>
        </w:rPr>
        <w:t>次</w:t>
      </w:r>
      <w:r w:rsidRPr="001E40C5">
        <w:rPr>
          <w:rFonts w:eastAsia="楷体_GB2312"/>
          <w:b/>
          <w:sz w:val="28"/>
          <w:szCs w:val="28"/>
        </w:rPr>
        <w:t>全国会员代表大会</w:t>
      </w:r>
    </w:p>
    <w:p w:rsidR="00D0156B" w:rsidRDefault="00D0156B" w:rsidP="00D0156B">
      <w:pPr>
        <w:jc w:val="center"/>
        <w:rPr>
          <w:rFonts w:eastAsia="楷体_GB2312" w:hint="eastAsia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暨</w:t>
      </w:r>
      <w:r w:rsidRPr="007F07AB">
        <w:rPr>
          <w:rFonts w:eastAsia="楷体_GB2312" w:hint="eastAsia"/>
          <w:b/>
          <w:sz w:val="28"/>
          <w:szCs w:val="28"/>
        </w:rPr>
        <w:t>第十三届海峡两岸土壤肥料学术交流研讨会</w:t>
      </w:r>
    </w:p>
    <w:p w:rsidR="00D0156B" w:rsidRPr="001E40C5" w:rsidRDefault="00D0156B" w:rsidP="00D0156B">
      <w:pPr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参会</w:t>
      </w:r>
      <w:r w:rsidRPr="001E40C5">
        <w:rPr>
          <w:rFonts w:eastAsia="楷体_GB2312"/>
          <w:b/>
          <w:sz w:val="28"/>
          <w:szCs w:val="28"/>
        </w:rPr>
        <w:t>回执</w:t>
      </w:r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84"/>
        <w:gridCol w:w="1192"/>
        <w:gridCol w:w="1328"/>
        <w:gridCol w:w="1359"/>
        <w:gridCol w:w="1898"/>
      </w:tblGrid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姓名</w:t>
            </w:r>
          </w:p>
        </w:tc>
        <w:tc>
          <w:tcPr>
            <w:tcW w:w="1084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性别</w:t>
            </w:r>
          </w:p>
        </w:tc>
        <w:tc>
          <w:tcPr>
            <w:tcW w:w="132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职务</w:t>
            </w:r>
            <w:r w:rsidRPr="001E40C5">
              <w:rPr>
                <w:rFonts w:ascii="Tahoma" w:eastAsia="楷体_GB2312" w:hAnsi="Tahoma" w:cs="Tahoma"/>
                <w:sz w:val="24"/>
              </w:rPr>
              <w:t>/</w:t>
            </w:r>
            <w:r w:rsidRPr="001E40C5">
              <w:rPr>
                <w:rFonts w:ascii="Tahoma" w:eastAsia="楷体_GB2312" w:hAnsi="Tahoma" w:cs="Tahoma"/>
                <w:sz w:val="24"/>
              </w:rPr>
              <w:t>职称</w:t>
            </w:r>
          </w:p>
        </w:tc>
        <w:tc>
          <w:tcPr>
            <w:tcW w:w="189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通讯地址</w:t>
            </w:r>
          </w:p>
        </w:tc>
        <w:tc>
          <w:tcPr>
            <w:tcW w:w="3604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邮政编码</w:t>
            </w:r>
          </w:p>
        </w:tc>
        <w:tc>
          <w:tcPr>
            <w:tcW w:w="189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工作单位</w:t>
            </w:r>
          </w:p>
        </w:tc>
        <w:tc>
          <w:tcPr>
            <w:tcW w:w="3604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办公电话</w:t>
            </w:r>
          </w:p>
        </w:tc>
        <w:tc>
          <w:tcPr>
            <w:tcW w:w="189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E-mail</w:t>
            </w:r>
          </w:p>
        </w:tc>
        <w:tc>
          <w:tcPr>
            <w:tcW w:w="3604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移动电话</w:t>
            </w:r>
          </w:p>
        </w:tc>
        <w:tc>
          <w:tcPr>
            <w:tcW w:w="189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ind w:rightChars="-51" w:right="-107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住宿标准</w:t>
            </w:r>
            <w:r w:rsidRPr="001E40C5">
              <w:rPr>
                <w:rFonts w:ascii="Tahoma" w:eastAsia="楷体_GB2312" w:hAnsi="Tahoma" w:cs="Tahoma" w:hint="eastAsia"/>
                <w:sz w:val="24"/>
              </w:rPr>
              <w:t>选择</w:t>
            </w:r>
          </w:p>
        </w:tc>
        <w:tc>
          <w:tcPr>
            <w:tcW w:w="1084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入住</w:t>
            </w:r>
            <w:r w:rsidRPr="001E40C5">
              <w:rPr>
                <w:rFonts w:ascii="Tahoma" w:eastAsia="楷体_GB2312" w:hAnsi="Tahoma" w:cs="Tahoma"/>
                <w:sz w:val="24"/>
              </w:rPr>
              <w:t>日期</w:t>
            </w:r>
          </w:p>
        </w:tc>
        <w:tc>
          <w:tcPr>
            <w:tcW w:w="132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合住与否</w:t>
            </w:r>
            <w:r w:rsidRPr="001E40C5">
              <w:rPr>
                <w:rFonts w:ascii="Tahoma" w:eastAsia="楷体_GB2312" w:hAnsi="Tahoma" w:cs="Tahoma" w:hint="eastAsia"/>
                <w:sz w:val="24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是否作报告</w:t>
            </w:r>
          </w:p>
        </w:tc>
        <w:tc>
          <w:tcPr>
            <w:tcW w:w="1084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报告题目</w:t>
            </w:r>
          </w:p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分组要求</w:t>
            </w:r>
          </w:p>
        </w:tc>
        <w:tc>
          <w:tcPr>
            <w:tcW w:w="4585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是否有墙报</w:t>
            </w:r>
          </w:p>
        </w:tc>
        <w:tc>
          <w:tcPr>
            <w:tcW w:w="1084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墙报题目</w:t>
            </w:r>
          </w:p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分类要求</w:t>
            </w:r>
          </w:p>
        </w:tc>
        <w:tc>
          <w:tcPr>
            <w:tcW w:w="4585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是否提交论文</w:t>
            </w:r>
          </w:p>
        </w:tc>
        <w:tc>
          <w:tcPr>
            <w:tcW w:w="1084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论文题目</w:t>
            </w:r>
          </w:p>
        </w:tc>
        <w:tc>
          <w:tcPr>
            <w:tcW w:w="4585" w:type="dxa"/>
            <w:gridSpan w:val="3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jc w:val="center"/>
        </w:trPr>
        <w:tc>
          <w:tcPr>
            <w:tcW w:w="1256" w:type="dxa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往返</w:t>
            </w:r>
            <w:r w:rsidRPr="001E40C5">
              <w:rPr>
                <w:rFonts w:ascii="Tahoma" w:eastAsia="楷体_GB2312" w:hAnsi="Tahoma" w:cs="Tahoma"/>
                <w:sz w:val="24"/>
              </w:rPr>
              <w:t>交通工具</w:t>
            </w:r>
          </w:p>
        </w:tc>
        <w:tc>
          <w:tcPr>
            <w:tcW w:w="6861" w:type="dxa"/>
            <w:gridSpan w:val="5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/>
                <w:sz w:val="24"/>
              </w:rPr>
              <w:t>请填写具体车次和航班号</w:t>
            </w:r>
          </w:p>
        </w:tc>
      </w:tr>
      <w:tr w:rsidR="00D0156B" w:rsidRPr="001E40C5" w:rsidTr="009569DA">
        <w:trPr>
          <w:trHeight w:val="972"/>
          <w:jc w:val="center"/>
        </w:trPr>
        <w:tc>
          <w:tcPr>
            <w:tcW w:w="1256" w:type="dxa"/>
            <w:vMerge w:val="restart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随行人员人数及</w:t>
            </w:r>
          </w:p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姓名</w:t>
            </w:r>
            <w:r w:rsidRPr="001E40C5">
              <w:rPr>
                <w:rFonts w:ascii="Tahoma" w:eastAsia="楷体_GB2312" w:hAnsi="Tahoma" w:cs="Tahoma" w:hint="eastAsia"/>
                <w:sz w:val="24"/>
              </w:rPr>
              <w:t>/</w:t>
            </w:r>
            <w:r w:rsidRPr="001E40C5">
              <w:rPr>
                <w:rFonts w:ascii="Tahoma" w:eastAsia="楷体_GB2312" w:hAnsi="Tahoma" w:cs="Tahoma" w:hint="eastAsia"/>
                <w:sz w:val="24"/>
              </w:rPr>
              <w:t>（备注）</w:t>
            </w:r>
          </w:p>
        </w:tc>
        <w:tc>
          <w:tcPr>
            <w:tcW w:w="6861" w:type="dxa"/>
            <w:gridSpan w:val="5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/>
                <w:sz w:val="24"/>
              </w:rPr>
            </w:pPr>
          </w:p>
        </w:tc>
      </w:tr>
      <w:tr w:rsidR="00D0156B" w:rsidRPr="001E40C5" w:rsidTr="009569DA">
        <w:trPr>
          <w:trHeight w:val="412"/>
          <w:jc w:val="center"/>
        </w:trPr>
        <w:tc>
          <w:tcPr>
            <w:tcW w:w="1256" w:type="dxa"/>
            <w:vMerge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jc w:val="center"/>
              <w:rPr>
                <w:rFonts w:ascii="Tahoma" w:eastAsia="楷体_GB2312" w:hAnsi="Tahoma" w:cs="Tahoma" w:hint="eastAsia"/>
                <w:sz w:val="24"/>
              </w:rPr>
            </w:pPr>
          </w:p>
        </w:tc>
        <w:tc>
          <w:tcPr>
            <w:tcW w:w="6861" w:type="dxa"/>
            <w:gridSpan w:val="5"/>
            <w:vAlign w:val="center"/>
          </w:tcPr>
          <w:p w:rsidR="00D0156B" w:rsidRPr="001E40C5" w:rsidRDefault="00D0156B" w:rsidP="009569DA">
            <w:pPr>
              <w:spacing w:beforeLines="50" w:before="156" w:afterLines="50" w:after="156" w:line="240" w:lineRule="exact"/>
              <w:rPr>
                <w:rFonts w:ascii="Tahoma" w:eastAsia="楷体_GB2312" w:hAnsi="Tahoma" w:cs="Tahoma" w:hint="eastAsia"/>
                <w:sz w:val="24"/>
              </w:rPr>
            </w:pPr>
            <w:r w:rsidRPr="001E40C5">
              <w:rPr>
                <w:rFonts w:ascii="Tahoma" w:eastAsia="楷体_GB2312" w:hAnsi="Tahoma" w:cs="Tahoma" w:hint="eastAsia"/>
                <w:sz w:val="24"/>
              </w:rPr>
              <w:t>随行人员</w:t>
            </w:r>
            <w:r>
              <w:rPr>
                <w:rFonts w:ascii="Tahoma" w:eastAsia="楷体_GB2312" w:hAnsi="Tahoma" w:cs="Tahoma" w:hint="eastAsia"/>
                <w:sz w:val="24"/>
              </w:rPr>
              <w:t>仅</w:t>
            </w:r>
            <w:r w:rsidRPr="001E40C5">
              <w:rPr>
                <w:rFonts w:ascii="Tahoma" w:eastAsia="楷体_GB2312" w:hAnsi="Tahoma" w:cs="Tahoma" w:hint="eastAsia"/>
                <w:sz w:val="24"/>
              </w:rPr>
              <w:t>指家属。</w:t>
            </w:r>
          </w:p>
        </w:tc>
      </w:tr>
    </w:tbl>
    <w:p w:rsidR="00D0156B" w:rsidRPr="007F07AB" w:rsidRDefault="00D0156B" w:rsidP="00D0156B">
      <w:pPr>
        <w:spacing w:beforeLines="50" w:before="156" w:afterLines="50" w:after="156"/>
        <w:rPr>
          <w:rFonts w:eastAsia="楷体_GB2312"/>
          <w:sz w:val="24"/>
        </w:rPr>
      </w:pPr>
      <w:r w:rsidRPr="007F07AB">
        <w:rPr>
          <w:rFonts w:eastAsia="楷体_GB2312"/>
          <w:sz w:val="24"/>
        </w:rPr>
        <w:t>注：</w:t>
      </w:r>
      <w:r>
        <w:rPr>
          <w:rFonts w:eastAsia="楷体_GB2312" w:hint="eastAsia"/>
          <w:sz w:val="24"/>
        </w:rPr>
        <w:t>（</w:t>
      </w:r>
      <w:r w:rsidRPr="007F07AB"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）</w:t>
      </w:r>
      <w:r w:rsidRPr="007F07AB">
        <w:rPr>
          <w:rFonts w:eastAsia="楷体_GB2312"/>
          <w:sz w:val="24"/>
        </w:rPr>
        <w:t>请通过网上进行注册，会议网站</w:t>
      </w:r>
      <w:r w:rsidRPr="007F07AB">
        <w:rPr>
          <w:rFonts w:eastAsia="楷体_GB2312"/>
          <w:sz w:val="24"/>
        </w:rPr>
        <w:t>www.14trxh.cn</w:t>
      </w:r>
      <w:r w:rsidRPr="007F07AB">
        <w:rPr>
          <w:rFonts w:eastAsia="楷体_GB2312"/>
          <w:sz w:val="24"/>
        </w:rPr>
        <w:t>，如因技术等原因无法进行网络注册，可将回执的电子版发至：</w:t>
      </w:r>
      <w:hyperlink r:id="rId4" w:history="1"/>
      <w:hyperlink r:id="rId5" w:history="1">
        <w:r w:rsidRPr="007F07AB">
          <w:rPr>
            <w:rStyle w:val="a3"/>
            <w:rFonts w:eastAsia="楷体_GB2312"/>
            <w:sz w:val="24"/>
          </w:rPr>
          <w:t>14hydh@issas.ac.cn</w:t>
        </w:r>
      </w:hyperlink>
      <w:r w:rsidRPr="007F07AB">
        <w:rPr>
          <w:rFonts w:eastAsia="楷体_GB2312"/>
          <w:sz w:val="24"/>
        </w:rPr>
        <w:t>；</w:t>
      </w:r>
    </w:p>
    <w:p w:rsidR="00D0156B" w:rsidRDefault="00D0156B" w:rsidP="00D0156B">
      <w:pPr>
        <w:spacing w:beforeLines="50" w:before="156" w:afterLines="50" w:after="156"/>
        <w:ind w:firstLineChars="150" w:firstLine="36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（</w:t>
      </w:r>
      <w:r w:rsidRPr="007F07AB"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）</w:t>
      </w:r>
      <w:r w:rsidRPr="007F07AB">
        <w:rPr>
          <w:rFonts w:eastAsia="楷体_GB2312"/>
          <w:sz w:val="24"/>
        </w:rPr>
        <w:t>报告和墙报的分组（或分类）按专业（工作）委员会、工作组进行划分，组委会再根据实际情况进行调配。</w:t>
      </w:r>
    </w:p>
    <w:p w:rsidR="006A3E96" w:rsidRDefault="00D0156B" w:rsidP="00D0156B">
      <w:r w:rsidRPr="007F07AB">
        <w:rPr>
          <w:rFonts w:eastAsia="楷体_GB2312"/>
          <w:sz w:val="24"/>
          <w:u w:val="single"/>
        </w:rPr>
        <w:t>1</w:t>
      </w:r>
      <w:r w:rsidRPr="007F07AB">
        <w:rPr>
          <w:rFonts w:eastAsia="楷体_GB2312"/>
          <w:sz w:val="24"/>
          <w:u w:val="single"/>
        </w:rPr>
        <w:t>、土壤物理；</w:t>
      </w:r>
      <w:r w:rsidRPr="007F07AB">
        <w:rPr>
          <w:rFonts w:eastAsia="楷体_GB2312"/>
          <w:sz w:val="24"/>
          <w:u w:val="single"/>
        </w:rPr>
        <w:t>2</w:t>
      </w:r>
      <w:r w:rsidRPr="007F07AB">
        <w:rPr>
          <w:rFonts w:eastAsia="楷体_GB2312"/>
          <w:sz w:val="24"/>
          <w:u w:val="single"/>
        </w:rPr>
        <w:t>、土壤化学；</w:t>
      </w:r>
      <w:r w:rsidRPr="007F07AB">
        <w:rPr>
          <w:rFonts w:eastAsia="楷体_GB2312"/>
          <w:sz w:val="24"/>
          <w:u w:val="single"/>
        </w:rPr>
        <w:t>3</w:t>
      </w:r>
      <w:r w:rsidRPr="007F07AB">
        <w:rPr>
          <w:rFonts w:eastAsia="楷体_GB2312"/>
          <w:sz w:val="24"/>
          <w:u w:val="single"/>
        </w:rPr>
        <w:t>、土壤生物和生化；</w:t>
      </w:r>
      <w:r w:rsidRPr="007F07AB">
        <w:rPr>
          <w:rFonts w:eastAsia="楷体_GB2312"/>
          <w:sz w:val="24"/>
          <w:u w:val="single"/>
        </w:rPr>
        <w:t>4</w:t>
      </w:r>
      <w:r w:rsidRPr="007F07AB">
        <w:rPr>
          <w:rFonts w:eastAsia="楷体_GB2312"/>
          <w:sz w:val="24"/>
          <w:u w:val="single"/>
        </w:rPr>
        <w:t>、土壤</w:t>
      </w:r>
      <w:r w:rsidRPr="007F07AB">
        <w:rPr>
          <w:rFonts w:eastAsia="楷体_GB2312"/>
          <w:sz w:val="24"/>
          <w:u w:val="single"/>
        </w:rPr>
        <w:t>-</w:t>
      </w:r>
      <w:r w:rsidRPr="007F07AB">
        <w:rPr>
          <w:rFonts w:eastAsia="楷体_GB2312"/>
          <w:sz w:val="24"/>
          <w:u w:val="single"/>
        </w:rPr>
        <w:t>植物营养；</w:t>
      </w:r>
      <w:r w:rsidRPr="007F07AB">
        <w:rPr>
          <w:rFonts w:eastAsia="楷体_GB2312"/>
          <w:sz w:val="24"/>
          <w:u w:val="single"/>
        </w:rPr>
        <w:t>5</w:t>
      </w:r>
      <w:r w:rsidRPr="007F07AB">
        <w:rPr>
          <w:rFonts w:eastAsia="楷体_GB2312"/>
          <w:sz w:val="24"/>
          <w:u w:val="single"/>
        </w:rPr>
        <w:t>、土壤发生分类和土壤地理；</w:t>
      </w:r>
      <w:r w:rsidRPr="007F07AB">
        <w:rPr>
          <w:rFonts w:eastAsia="楷体_GB2312"/>
          <w:sz w:val="24"/>
          <w:u w:val="single"/>
        </w:rPr>
        <w:t>6</w:t>
      </w:r>
      <w:r w:rsidRPr="007F07AB">
        <w:rPr>
          <w:rFonts w:eastAsia="楷体_GB2312"/>
          <w:sz w:val="24"/>
          <w:u w:val="single"/>
        </w:rPr>
        <w:t>、盐碱土；</w:t>
      </w:r>
      <w:r w:rsidRPr="007F07AB">
        <w:rPr>
          <w:rFonts w:eastAsia="楷体_GB2312"/>
          <w:sz w:val="24"/>
          <w:u w:val="single"/>
        </w:rPr>
        <w:t>7</w:t>
      </w:r>
      <w:r w:rsidRPr="007F07AB">
        <w:rPr>
          <w:rFonts w:eastAsia="楷体_GB2312"/>
          <w:sz w:val="24"/>
          <w:u w:val="single"/>
        </w:rPr>
        <w:t>、土壤侵蚀与水土保持；</w:t>
      </w:r>
      <w:r w:rsidRPr="007F07AB">
        <w:rPr>
          <w:rFonts w:eastAsia="楷体_GB2312"/>
          <w:sz w:val="24"/>
          <w:u w:val="single"/>
        </w:rPr>
        <w:t>8</w:t>
      </w:r>
      <w:r w:rsidRPr="007F07AB">
        <w:rPr>
          <w:rFonts w:eastAsia="楷体_GB2312"/>
          <w:sz w:val="24"/>
          <w:u w:val="single"/>
        </w:rPr>
        <w:t>、森林土壤；</w:t>
      </w:r>
      <w:r w:rsidRPr="007F07AB">
        <w:rPr>
          <w:rFonts w:eastAsia="楷体_GB2312"/>
          <w:sz w:val="24"/>
          <w:u w:val="single"/>
        </w:rPr>
        <w:t>9</w:t>
      </w:r>
      <w:r w:rsidRPr="007F07AB">
        <w:rPr>
          <w:rFonts w:eastAsia="楷体_GB2312"/>
          <w:sz w:val="24"/>
          <w:u w:val="single"/>
        </w:rPr>
        <w:t>、土壤遥感与信息；</w:t>
      </w:r>
      <w:r w:rsidRPr="007F07AB">
        <w:rPr>
          <w:rFonts w:eastAsia="楷体_GB2312"/>
          <w:sz w:val="24"/>
          <w:u w:val="single"/>
        </w:rPr>
        <w:t>10</w:t>
      </w:r>
      <w:r w:rsidRPr="007F07AB">
        <w:rPr>
          <w:rFonts w:eastAsia="楷体_GB2312"/>
          <w:sz w:val="24"/>
          <w:u w:val="single"/>
        </w:rPr>
        <w:t>、土壤生态；</w:t>
      </w:r>
      <w:r w:rsidRPr="007F07AB">
        <w:rPr>
          <w:rFonts w:eastAsia="楷体_GB2312"/>
          <w:sz w:val="24"/>
          <w:u w:val="single"/>
        </w:rPr>
        <w:t>11</w:t>
      </w:r>
      <w:r w:rsidRPr="007F07AB">
        <w:rPr>
          <w:rFonts w:eastAsia="楷体_GB2312"/>
          <w:sz w:val="24"/>
          <w:u w:val="single"/>
        </w:rPr>
        <w:t>、土壤环境；</w:t>
      </w:r>
      <w:r w:rsidRPr="007F07AB">
        <w:rPr>
          <w:rFonts w:eastAsia="楷体_GB2312"/>
          <w:sz w:val="24"/>
          <w:u w:val="single"/>
        </w:rPr>
        <w:t>12</w:t>
      </w:r>
      <w:r w:rsidRPr="007F07AB">
        <w:rPr>
          <w:rFonts w:eastAsia="楷体_GB2312"/>
          <w:sz w:val="24"/>
          <w:u w:val="single"/>
        </w:rPr>
        <w:t>、土壤肥力与肥料；</w:t>
      </w:r>
      <w:r w:rsidRPr="007F07AB">
        <w:rPr>
          <w:rFonts w:eastAsia="楷体_GB2312"/>
          <w:sz w:val="24"/>
          <w:u w:val="single"/>
        </w:rPr>
        <w:t>13</w:t>
      </w:r>
      <w:r w:rsidRPr="007F07AB">
        <w:rPr>
          <w:rFonts w:eastAsia="楷体_GB2312"/>
          <w:sz w:val="24"/>
          <w:u w:val="single"/>
        </w:rPr>
        <w:t>、土壤修复；</w:t>
      </w:r>
      <w:r w:rsidRPr="007F07AB">
        <w:rPr>
          <w:rFonts w:eastAsia="楷体_GB2312"/>
          <w:sz w:val="24"/>
          <w:u w:val="single"/>
        </w:rPr>
        <w:t>14</w:t>
      </w:r>
      <w:r w:rsidRPr="007F07AB">
        <w:rPr>
          <w:rFonts w:eastAsia="楷体_GB2312"/>
          <w:sz w:val="24"/>
          <w:u w:val="single"/>
        </w:rPr>
        <w:t>、土</w:t>
      </w:r>
      <w:r w:rsidRPr="007F07AB">
        <w:rPr>
          <w:rFonts w:eastAsia="楷体_GB2312" w:hint="eastAsia"/>
          <w:sz w:val="24"/>
          <w:u w:val="single"/>
        </w:rPr>
        <w:t>壤工程；</w:t>
      </w:r>
      <w:r w:rsidRPr="007F07AB">
        <w:rPr>
          <w:rFonts w:eastAsia="楷体_GB2312" w:hint="eastAsia"/>
          <w:sz w:val="24"/>
          <w:u w:val="single"/>
        </w:rPr>
        <w:t>15</w:t>
      </w:r>
      <w:r w:rsidRPr="007F07AB">
        <w:rPr>
          <w:rFonts w:eastAsia="楷体_GB2312" w:hint="eastAsia"/>
          <w:sz w:val="24"/>
          <w:u w:val="single"/>
        </w:rPr>
        <w:t>、土壤分析技术；</w:t>
      </w:r>
      <w:r w:rsidRPr="007F07AB">
        <w:rPr>
          <w:rFonts w:eastAsia="楷体_GB2312" w:hint="eastAsia"/>
          <w:sz w:val="24"/>
          <w:u w:val="single"/>
        </w:rPr>
        <w:t>16</w:t>
      </w:r>
      <w:r w:rsidRPr="007F07AB">
        <w:rPr>
          <w:rFonts w:eastAsia="楷体_GB2312" w:hint="eastAsia"/>
          <w:sz w:val="24"/>
          <w:u w:val="single"/>
        </w:rPr>
        <w:t>、氮素；</w:t>
      </w:r>
      <w:r w:rsidRPr="007F07AB">
        <w:rPr>
          <w:rFonts w:eastAsia="楷体_GB2312" w:hint="eastAsia"/>
          <w:sz w:val="24"/>
          <w:u w:val="single"/>
        </w:rPr>
        <w:t>17</w:t>
      </w:r>
      <w:r w:rsidRPr="007F07AB">
        <w:rPr>
          <w:rFonts w:eastAsia="楷体_GB2312" w:hint="eastAsia"/>
          <w:sz w:val="24"/>
          <w:u w:val="single"/>
        </w:rPr>
        <w:t>、土壤健康</w:t>
      </w:r>
      <w:bookmarkStart w:id="0" w:name="_GoBack"/>
      <w:bookmarkEnd w:id="0"/>
    </w:p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6B"/>
    <w:rsid w:val="000F3697"/>
    <w:rsid w:val="00D0156B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CB99-5416-4E7D-AAFF-5E72BBD9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4hydh@issas.ac.cn" TargetMode="External"/><Relationship Id="rId4" Type="http://schemas.openxmlformats.org/officeDocument/2006/relationships/hyperlink" Target="mailto:soil@ms.isw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2020-01-13T06:18:00Z</dcterms:created>
  <dcterms:modified xsi:type="dcterms:W3CDTF">2020-01-13T06:18:00Z</dcterms:modified>
</cp:coreProperties>
</file>