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E3" w:rsidRPr="00234D08" w:rsidRDefault="006F61E3" w:rsidP="006F61E3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234D08"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6F61E3" w:rsidRPr="00234D08" w:rsidRDefault="006F61E3" w:rsidP="006F61E3">
      <w:pPr>
        <w:widowControl/>
        <w:spacing w:line="360" w:lineRule="auto"/>
        <w:jc w:val="center"/>
        <w:rPr>
          <w:rFonts w:ascii="Times New Roman" w:eastAsia="微软雅黑" w:hAnsi="Times New Roman"/>
          <w:b/>
          <w:bCs/>
          <w:kern w:val="0"/>
          <w:sz w:val="28"/>
          <w:szCs w:val="28"/>
        </w:rPr>
      </w:pPr>
      <w:r w:rsidRPr="00234D08">
        <w:rPr>
          <w:rFonts w:ascii="Times New Roman" w:eastAsia="微软雅黑" w:hAnsi="Times New Roman"/>
          <w:b/>
          <w:bCs/>
          <w:kern w:val="0"/>
          <w:sz w:val="28"/>
          <w:szCs w:val="28"/>
        </w:rPr>
        <w:t>2019</w:t>
      </w:r>
      <w:r w:rsidRPr="00234D08">
        <w:rPr>
          <w:rFonts w:ascii="Times New Roman" w:eastAsia="微软雅黑" w:hAnsi="Times New Roman"/>
          <w:b/>
          <w:bCs/>
          <w:kern w:val="0"/>
          <w:sz w:val="28"/>
          <w:szCs w:val="28"/>
        </w:rPr>
        <w:t>年中国土壤学会土壤环境专业委员会、土壤化学专业委员会</w:t>
      </w:r>
    </w:p>
    <w:p w:rsidR="006F61E3" w:rsidRPr="00234D08" w:rsidRDefault="006F61E3" w:rsidP="006F61E3">
      <w:pPr>
        <w:widowControl/>
        <w:spacing w:line="360" w:lineRule="auto"/>
        <w:jc w:val="center"/>
        <w:rPr>
          <w:rFonts w:ascii="Times New Roman" w:eastAsia="微软雅黑" w:hAnsi="Times New Roman"/>
          <w:b/>
          <w:kern w:val="0"/>
          <w:sz w:val="28"/>
          <w:szCs w:val="28"/>
        </w:rPr>
      </w:pPr>
      <w:r w:rsidRPr="00234D08">
        <w:rPr>
          <w:rFonts w:ascii="Times New Roman" w:eastAsia="微软雅黑" w:hAnsi="Times New Roman"/>
          <w:b/>
          <w:bCs/>
          <w:kern w:val="0"/>
          <w:sz w:val="28"/>
          <w:szCs w:val="28"/>
        </w:rPr>
        <w:t>联合学术研讨会回执单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电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地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手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邮</w:t>
            </w:r>
            <w:proofErr w:type="gramEnd"/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sz w:val="24"/>
                <w:szCs w:val="24"/>
              </w:rPr>
              <w:t>重庆富力假日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酒店（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highlight w:val="yellow"/>
              </w:rPr>
            </w:pPr>
            <w:r w:rsidRPr="00234D08">
              <w:rPr>
                <w:rFonts w:ascii="Times New Roman" w:hAnsi="Times New Roman"/>
                <w:sz w:val="24"/>
                <w:szCs w:val="24"/>
              </w:rPr>
              <w:t>重庆大学城智选假日酒店（</w:t>
            </w:r>
            <w:r w:rsidRPr="00234D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34D08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F61E3" w:rsidRPr="00234D08" w:rsidTr="00557804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是否参加</w:t>
            </w:r>
          </w:p>
          <w:p w:rsidR="006F61E3" w:rsidRPr="00234D08" w:rsidRDefault="006F61E3" w:rsidP="0055780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□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参加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□ 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不参加</w:t>
            </w:r>
          </w:p>
          <w:p w:rsidR="006F61E3" w:rsidRPr="00234D08" w:rsidRDefault="006F61E3" w:rsidP="00557804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（为了满足部分专家会后</w:t>
            </w:r>
            <w:r w:rsidRPr="00234D08">
              <w:rPr>
                <w:rFonts w:ascii="Times New Roman" w:hAnsi="Times New Roman"/>
                <w:b/>
                <w:kern w:val="0"/>
                <w:sz w:val="24"/>
                <w:szCs w:val="24"/>
              </w:rPr>
              <w:t>自费考察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的要求，与当地旅游公司协商，初步确定会后两条考察线路：武隆天坑地缝二日游；大足石刻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-</w:t>
            </w:r>
            <w:r w:rsidRPr="00234D08">
              <w:rPr>
                <w:rFonts w:ascii="Times New Roman" w:hAnsi="Times New Roman"/>
                <w:kern w:val="0"/>
                <w:sz w:val="24"/>
                <w:szCs w:val="24"/>
              </w:rPr>
              <w:t>两江夜游一日游）</w:t>
            </w:r>
          </w:p>
        </w:tc>
      </w:tr>
    </w:tbl>
    <w:p w:rsidR="006F61E3" w:rsidRPr="00234D08" w:rsidRDefault="006F61E3" w:rsidP="006F61E3">
      <w:pPr>
        <w:widowControl/>
        <w:spacing w:line="360" w:lineRule="auto"/>
        <w:ind w:left="1080" w:hangingChars="450" w:hanging="1080"/>
        <w:rPr>
          <w:rFonts w:ascii="Times New Roman" w:hAnsi="Times New Roman"/>
          <w:kern w:val="0"/>
          <w:sz w:val="24"/>
          <w:szCs w:val="24"/>
        </w:rPr>
      </w:pPr>
      <w:r w:rsidRPr="00234D08">
        <w:rPr>
          <w:rFonts w:ascii="Times New Roman" w:hAnsi="Times New Roman"/>
          <w:kern w:val="0"/>
          <w:sz w:val="24"/>
          <w:szCs w:val="24"/>
        </w:rPr>
        <w:t>注：</w:t>
      </w:r>
      <w:r w:rsidRPr="00234D08"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234D08">
        <w:rPr>
          <w:rFonts w:ascii="Times New Roman" w:hAnsi="Times New Roman"/>
          <w:kern w:val="0"/>
          <w:sz w:val="24"/>
          <w:szCs w:val="24"/>
        </w:rPr>
        <w:t>请在</w:t>
      </w:r>
      <w:r w:rsidRPr="00234D08">
        <w:rPr>
          <w:rFonts w:ascii="Times New Roman" w:hAnsi="Times New Roman"/>
          <w:kern w:val="0"/>
          <w:sz w:val="24"/>
          <w:szCs w:val="24"/>
        </w:rPr>
        <w:t>6</w:t>
      </w:r>
      <w:r w:rsidRPr="00234D08">
        <w:rPr>
          <w:rFonts w:ascii="Times New Roman" w:hAnsi="Times New Roman"/>
          <w:kern w:val="0"/>
          <w:sz w:val="24"/>
          <w:szCs w:val="24"/>
        </w:rPr>
        <w:t>月</w:t>
      </w:r>
      <w:r w:rsidRPr="00234D08">
        <w:rPr>
          <w:rFonts w:ascii="Times New Roman" w:hAnsi="Times New Roman"/>
          <w:kern w:val="0"/>
          <w:sz w:val="24"/>
          <w:szCs w:val="24"/>
        </w:rPr>
        <w:t>30</w:t>
      </w:r>
      <w:r w:rsidRPr="00234D08">
        <w:rPr>
          <w:rFonts w:ascii="Times New Roman" w:hAnsi="Times New Roman"/>
          <w:kern w:val="0"/>
          <w:sz w:val="24"/>
          <w:szCs w:val="24"/>
        </w:rPr>
        <w:t>日前将参会回执发送给西南大学刘新敏副教授（</w:t>
      </w:r>
      <w:r w:rsidRPr="00234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lxm2016@swu.edu.cn</w:t>
      </w:r>
      <w:r w:rsidRPr="00234D08">
        <w:rPr>
          <w:rFonts w:ascii="Times New Roman" w:hAnsi="Times New Roman"/>
          <w:kern w:val="0"/>
          <w:sz w:val="24"/>
          <w:szCs w:val="24"/>
        </w:rPr>
        <w:t>），摘要截止时间为</w:t>
      </w:r>
      <w:r w:rsidRPr="00234D08">
        <w:rPr>
          <w:rFonts w:ascii="Times New Roman" w:hAnsi="Times New Roman"/>
          <w:kern w:val="0"/>
          <w:sz w:val="24"/>
          <w:szCs w:val="24"/>
        </w:rPr>
        <w:t>7</w:t>
      </w:r>
      <w:r w:rsidRPr="00234D08">
        <w:rPr>
          <w:rFonts w:ascii="Times New Roman" w:hAnsi="Times New Roman"/>
          <w:kern w:val="0"/>
          <w:sz w:val="24"/>
          <w:szCs w:val="24"/>
        </w:rPr>
        <w:t>月</w:t>
      </w:r>
      <w:r w:rsidRPr="00234D08">
        <w:rPr>
          <w:rFonts w:ascii="Times New Roman" w:hAnsi="Times New Roman"/>
          <w:kern w:val="0"/>
          <w:sz w:val="24"/>
          <w:szCs w:val="24"/>
        </w:rPr>
        <w:t>5</w:t>
      </w:r>
      <w:r w:rsidRPr="00234D08">
        <w:rPr>
          <w:rFonts w:ascii="Times New Roman" w:hAnsi="Times New Roman"/>
          <w:kern w:val="0"/>
          <w:sz w:val="24"/>
          <w:szCs w:val="24"/>
        </w:rPr>
        <w:t>日。</w:t>
      </w:r>
    </w:p>
    <w:p w:rsidR="006F61E3" w:rsidRPr="00234D08" w:rsidRDefault="006F61E3" w:rsidP="006F61E3">
      <w:pPr>
        <w:widowControl/>
        <w:spacing w:line="360" w:lineRule="auto"/>
        <w:ind w:leftChars="300" w:left="937" w:hangingChars="128" w:hanging="307"/>
        <w:jc w:val="left"/>
        <w:rPr>
          <w:rFonts w:ascii="Times New Roman" w:hAnsi="Times New Roman"/>
          <w:kern w:val="0"/>
          <w:sz w:val="24"/>
          <w:szCs w:val="24"/>
        </w:rPr>
      </w:pPr>
      <w:r w:rsidRPr="00234D08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234D08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6F61E3" w:rsidRPr="00234D08" w:rsidRDefault="006F61E3" w:rsidP="006F61E3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234D08">
        <w:rPr>
          <w:rFonts w:ascii="Times New Roman" w:hAnsi="Times New Roman"/>
          <w:sz w:val="24"/>
          <w:szCs w:val="24"/>
        </w:rPr>
        <w:t xml:space="preserve">3. </w:t>
      </w:r>
      <w:r w:rsidRPr="00234D08">
        <w:rPr>
          <w:rFonts w:ascii="Times New Roman" w:hAnsi="Times New Roman"/>
          <w:sz w:val="24"/>
          <w:szCs w:val="24"/>
        </w:rPr>
        <w:t>中科院南京土壤所</w:t>
      </w:r>
      <w:r w:rsidRPr="00234D08">
        <w:rPr>
          <w:rFonts w:ascii="Times New Roman" w:hAnsi="Times New Roman"/>
          <w:sz w:val="24"/>
          <w:szCs w:val="24"/>
        </w:rPr>
        <w:t xml:space="preserve">    </w:t>
      </w:r>
      <w:r w:rsidRPr="00234D08">
        <w:rPr>
          <w:rFonts w:ascii="Times New Roman" w:hAnsi="Times New Roman"/>
          <w:sz w:val="24"/>
          <w:szCs w:val="24"/>
        </w:rPr>
        <w:t>王玉军研究员</w:t>
      </w:r>
      <w:r w:rsidRPr="00234D08">
        <w:rPr>
          <w:rFonts w:ascii="Times New Roman" w:hAnsi="Times New Roman"/>
          <w:sz w:val="24"/>
          <w:szCs w:val="24"/>
        </w:rPr>
        <w:t xml:space="preserve">    </w:t>
      </w:r>
      <w:r w:rsidRPr="00234D08">
        <w:rPr>
          <w:rFonts w:ascii="Times New Roman" w:hAnsi="Times New Roman"/>
          <w:sz w:val="24"/>
          <w:szCs w:val="24"/>
        </w:rPr>
        <w:t>手机：</w:t>
      </w:r>
      <w:r w:rsidRPr="00234D08">
        <w:rPr>
          <w:rFonts w:ascii="Times New Roman" w:hAnsi="Times New Roman"/>
          <w:sz w:val="24"/>
          <w:szCs w:val="24"/>
        </w:rPr>
        <w:t>13951871343</w:t>
      </w:r>
    </w:p>
    <w:p w:rsidR="006F61E3" w:rsidRPr="00234D08" w:rsidRDefault="006F61E3" w:rsidP="006F61E3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234D08">
        <w:rPr>
          <w:rFonts w:ascii="Times New Roman" w:hAnsi="Times New Roman"/>
          <w:kern w:val="0"/>
          <w:sz w:val="24"/>
          <w:szCs w:val="24"/>
        </w:rPr>
        <w:t>西南大学</w:t>
      </w:r>
      <w:r w:rsidRPr="00234D08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234D08">
        <w:rPr>
          <w:rFonts w:ascii="Times New Roman" w:hAnsi="Times New Roman"/>
          <w:kern w:val="0"/>
          <w:sz w:val="24"/>
          <w:szCs w:val="24"/>
        </w:rPr>
        <w:t>陈玉成教授</w:t>
      </w:r>
      <w:r w:rsidRPr="00234D08">
        <w:rPr>
          <w:rFonts w:ascii="Times New Roman" w:hAnsi="Times New Roman"/>
          <w:sz w:val="24"/>
          <w:szCs w:val="24"/>
        </w:rPr>
        <w:t xml:space="preserve">      </w:t>
      </w:r>
      <w:r w:rsidRPr="00234D08">
        <w:rPr>
          <w:rFonts w:ascii="Times New Roman" w:hAnsi="Times New Roman"/>
          <w:sz w:val="24"/>
          <w:szCs w:val="24"/>
        </w:rPr>
        <w:t>手机：</w:t>
      </w:r>
      <w:r w:rsidRPr="00234D08">
        <w:rPr>
          <w:rFonts w:ascii="Times New Roman" w:hAnsi="Times New Roman"/>
          <w:kern w:val="0"/>
          <w:sz w:val="24"/>
          <w:szCs w:val="24"/>
        </w:rPr>
        <w:t>15902360716</w:t>
      </w:r>
    </w:p>
    <w:p w:rsidR="006F61E3" w:rsidRPr="00234D08" w:rsidRDefault="006F61E3" w:rsidP="006F61E3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234D08">
        <w:rPr>
          <w:rFonts w:ascii="Times New Roman" w:hAnsi="Times New Roman"/>
          <w:kern w:val="0"/>
          <w:sz w:val="24"/>
          <w:szCs w:val="24"/>
        </w:rPr>
        <w:t>西南大学</w:t>
      </w:r>
      <w:r w:rsidRPr="00234D08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234D08">
        <w:rPr>
          <w:rFonts w:ascii="Times New Roman" w:hAnsi="Times New Roman"/>
          <w:kern w:val="0"/>
          <w:sz w:val="24"/>
          <w:szCs w:val="24"/>
        </w:rPr>
        <w:t>李</w:t>
      </w:r>
      <w:r w:rsidRPr="00234D08">
        <w:rPr>
          <w:rFonts w:ascii="Times New Roman" w:hAnsi="Times New Roman"/>
          <w:kern w:val="0"/>
          <w:sz w:val="24"/>
          <w:szCs w:val="24"/>
        </w:rPr>
        <w:t xml:space="preserve">  </w:t>
      </w:r>
      <w:r w:rsidRPr="00234D08">
        <w:rPr>
          <w:rFonts w:ascii="Times New Roman" w:hAnsi="Times New Roman"/>
          <w:kern w:val="0"/>
          <w:sz w:val="24"/>
          <w:szCs w:val="24"/>
        </w:rPr>
        <w:t>航教授</w:t>
      </w:r>
      <w:r w:rsidRPr="00234D08">
        <w:rPr>
          <w:rFonts w:ascii="Times New Roman" w:hAnsi="Times New Roman"/>
          <w:sz w:val="24"/>
          <w:szCs w:val="24"/>
        </w:rPr>
        <w:t xml:space="preserve">      </w:t>
      </w:r>
      <w:r w:rsidRPr="00234D08">
        <w:rPr>
          <w:rFonts w:ascii="Times New Roman" w:hAnsi="Times New Roman"/>
          <w:sz w:val="24"/>
          <w:szCs w:val="24"/>
        </w:rPr>
        <w:t>手机：</w:t>
      </w:r>
      <w:r w:rsidRPr="00234D08">
        <w:rPr>
          <w:rFonts w:ascii="Times New Roman" w:hAnsi="Times New Roman"/>
          <w:kern w:val="0"/>
          <w:sz w:val="24"/>
          <w:szCs w:val="24"/>
        </w:rPr>
        <w:t>13883320589</w:t>
      </w:r>
    </w:p>
    <w:p w:rsidR="006A3E96" w:rsidRPr="006F61E3" w:rsidRDefault="006F61E3">
      <w:bookmarkStart w:id="0" w:name="_GoBack"/>
      <w:bookmarkEnd w:id="0"/>
    </w:p>
    <w:sectPr w:rsidR="006A3E96" w:rsidRPr="006F61E3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12" w:rsidRDefault="006F61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F61E3">
      <w:rPr>
        <w:noProof/>
        <w:lang w:val="zh-CN" w:eastAsia="zh-CN"/>
      </w:rPr>
      <w:t>1</w:t>
    </w:r>
    <w:r>
      <w:fldChar w:fldCharType="end"/>
    </w:r>
  </w:p>
  <w:p w:rsidR="002F2A12" w:rsidRDefault="006F61E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12" w:rsidRDefault="006F61E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3"/>
    <w:rsid w:val="000F3697"/>
    <w:rsid w:val="006F61E3"/>
    <w:rsid w:val="00EC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4875A-E187-4B0D-A2F3-A7579F4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61E3"/>
    <w:rPr>
      <w:sz w:val="18"/>
      <w:szCs w:val="18"/>
    </w:rPr>
  </w:style>
  <w:style w:type="character" w:customStyle="1" w:styleId="Char0">
    <w:name w:val="页眉 Char"/>
    <w:link w:val="a4"/>
    <w:uiPriority w:val="99"/>
    <w:rsid w:val="006F61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6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F61E3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F61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F61E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2019-05-28T01:05:00Z</dcterms:created>
  <dcterms:modified xsi:type="dcterms:W3CDTF">2019-05-28T01:05:00Z</dcterms:modified>
</cp:coreProperties>
</file>